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F7E" w:rsidRPr="009072E3" w:rsidRDefault="00DB499E" w:rsidP="009072E3">
      <w:pPr>
        <w:pStyle w:val="Title"/>
        <w:pBdr>
          <w:bottom w:val="single" w:sz="4" w:space="1" w:color="auto"/>
        </w:pBdr>
        <w:spacing w:after="0"/>
        <w:rPr>
          <w:rFonts w:ascii="Century Gothic" w:hAnsi="Century Gothic"/>
          <w:sz w:val="50"/>
          <w:szCs w:val="50"/>
          <w:lang w:val="en-US"/>
        </w:rPr>
      </w:pPr>
      <w:r w:rsidRPr="009072E3">
        <w:rPr>
          <w:rFonts w:ascii="Century Gothic" w:hAnsi="Century Gothic"/>
          <w:sz w:val="50"/>
          <w:szCs w:val="50"/>
          <w:lang w:val="en-US"/>
        </w:rPr>
        <w:t>Modalities for E</w:t>
      </w:r>
      <w:r w:rsidR="000D244B" w:rsidRPr="009072E3">
        <w:rPr>
          <w:rFonts w:ascii="Century Gothic" w:hAnsi="Century Gothic"/>
          <w:sz w:val="50"/>
          <w:szCs w:val="50"/>
          <w:lang w:val="en-US"/>
        </w:rPr>
        <w:t>stablish</w:t>
      </w:r>
      <w:r w:rsidRPr="009072E3">
        <w:rPr>
          <w:rFonts w:ascii="Century Gothic" w:hAnsi="Century Gothic"/>
          <w:sz w:val="50"/>
          <w:szCs w:val="50"/>
          <w:lang w:val="en-US"/>
        </w:rPr>
        <w:t>ment of</w:t>
      </w:r>
      <w:r w:rsidR="000D244B" w:rsidRPr="009072E3">
        <w:rPr>
          <w:rFonts w:ascii="Century Gothic" w:hAnsi="Century Gothic"/>
          <w:sz w:val="50"/>
          <w:szCs w:val="50"/>
          <w:lang w:val="en-US"/>
        </w:rPr>
        <w:t xml:space="preserve"> the FPO Office with </w:t>
      </w:r>
      <w:proofErr w:type="spellStart"/>
      <w:r w:rsidR="000D244B" w:rsidRPr="009072E3">
        <w:rPr>
          <w:rFonts w:ascii="Century Gothic" w:hAnsi="Century Gothic"/>
          <w:sz w:val="50"/>
          <w:szCs w:val="50"/>
          <w:lang w:val="en-US"/>
        </w:rPr>
        <w:t>C</w:t>
      </w:r>
      <w:r w:rsidR="009072E3" w:rsidRPr="009072E3">
        <w:rPr>
          <w:rFonts w:ascii="Century Gothic" w:hAnsi="Century Gothic"/>
          <w:sz w:val="50"/>
          <w:szCs w:val="50"/>
          <w:lang w:val="en-US"/>
        </w:rPr>
        <w:t>L</w:t>
      </w:r>
      <w:r w:rsidR="000D244B" w:rsidRPr="009072E3">
        <w:rPr>
          <w:rFonts w:ascii="Century Gothic" w:hAnsi="Century Gothic"/>
          <w:sz w:val="50"/>
          <w:szCs w:val="50"/>
          <w:lang w:val="en-US"/>
        </w:rPr>
        <w:t>iC</w:t>
      </w:r>
      <w:proofErr w:type="spellEnd"/>
      <w:r w:rsidR="000D244B" w:rsidRPr="009072E3">
        <w:rPr>
          <w:rFonts w:ascii="Century Gothic" w:hAnsi="Century Gothic"/>
          <w:sz w:val="50"/>
          <w:szCs w:val="50"/>
          <w:lang w:val="en-US"/>
        </w:rPr>
        <w:t xml:space="preserve"> facilities</w:t>
      </w:r>
    </w:p>
    <w:p w:rsidR="00967C99" w:rsidRPr="009072E3" w:rsidRDefault="00967C99" w:rsidP="009072E3">
      <w:pPr>
        <w:spacing w:after="0" w:line="240" w:lineRule="auto"/>
        <w:rPr>
          <w:rFonts w:ascii="Book Antiqua" w:hAnsi="Book Antiqua" w:cs="Times New Roman"/>
          <w:sz w:val="24"/>
          <w:szCs w:val="24"/>
          <w:lang w:val="en-US"/>
        </w:rPr>
      </w:pPr>
    </w:p>
    <w:p w:rsidR="009072E3" w:rsidRPr="009072E3" w:rsidRDefault="00967C99" w:rsidP="009072E3">
      <w:p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The </w:t>
      </w:r>
      <w:r w:rsidR="00181FE8" w:rsidRPr="009072E3">
        <w:rPr>
          <w:rFonts w:ascii="Book Antiqua" w:hAnsi="Book Antiqua" w:cs="Times New Roman"/>
          <w:sz w:val="24"/>
          <w:szCs w:val="24"/>
          <w:lang w:val="en-US"/>
        </w:rPr>
        <w:t xml:space="preserve">FPO office with </w:t>
      </w:r>
      <w:proofErr w:type="spellStart"/>
      <w:r w:rsidRPr="009072E3">
        <w:rPr>
          <w:rFonts w:ascii="Book Antiqua" w:hAnsi="Book Antiqua" w:cs="Times New Roman"/>
          <w:sz w:val="24"/>
          <w:szCs w:val="24"/>
          <w:lang w:val="en-US"/>
        </w:rPr>
        <w:t>CliC</w:t>
      </w:r>
      <w:proofErr w:type="spellEnd"/>
      <w:r w:rsidRPr="009072E3">
        <w:rPr>
          <w:rFonts w:ascii="Book Antiqua" w:hAnsi="Book Antiqua" w:cs="Times New Roman"/>
          <w:sz w:val="24"/>
          <w:szCs w:val="24"/>
          <w:lang w:val="en-US"/>
        </w:rPr>
        <w:t xml:space="preserve"> or Foss (Farmer one stop shop) or </w:t>
      </w:r>
      <w:proofErr w:type="spellStart"/>
      <w:r w:rsidRPr="009072E3">
        <w:rPr>
          <w:rFonts w:ascii="Book Antiqua" w:hAnsi="Book Antiqua" w:cs="Times New Roman"/>
          <w:sz w:val="24"/>
          <w:szCs w:val="24"/>
          <w:lang w:val="en-US"/>
        </w:rPr>
        <w:t>Rythu</w:t>
      </w:r>
      <w:proofErr w:type="spellEnd"/>
      <w:r w:rsidRPr="009072E3">
        <w:rPr>
          <w:rFonts w:ascii="Book Antiqua" w:hAnsi="Book Antiqua" w:cs="Times New Roman"/>
          <w:sz w:val="24"/>
          <w:szCs w:val="24"/>
          <w:lang w:val="en-US"/>
        </w:rPr>
        <w:t xml:space="preserve"> </w:t>
      </w:r>
      <w:proofErr w:type="spellStart"/>
      <w:r w:rsidRPr="009072E3">
        <w:rPr>
          <w:rFonts w:ascii="Book Antiqua" w:hAnsi="Book Antiqua" w:cs="Times New Roman"/>
          <w:sz w:val="24"/>
          <w:szCs w:val="24"/>
          <w:lang w:val="en-US"/>
        </w:rPr>
        <w:t>Se</w:t>
      </w:r>
      <w:r w:rsidR="000767D2">
        <w:rPr>
          <w:rFonts w:ascii="Book Antiqua" w:hAnsi="Book Antiqua" w:cs="Times New Roman"/>
          <w:sz w:val="24"/>
          <w:szCs w:val="24"/>
          <w:lang w:val="en-US"/>
        </w:rPr>
        <w:t>v</w:t>
      </w:r>
      <w:r w:rsidRPr="009072E3">
        <w:rPr>
          <w:rFonts w:ascii="Book Antiqua" w:hAnsi="Book Antiqua" w:cs="Times New Roman"/>
          <w:sz w:val="24"/>
          <w:szCs w:val="24"/>
          <w:lang w:val="en-US"/>
        </w:rPr>
        <w:t>a</w:t>
      </w:r>
      <w:proofErr w:type="spellEnd"/>
      <w:r w:rsidRPr="009072E3">
        <w:rPr>
          <w:rFonts w:ascii="Book Antiqua" w:hAnsi="Book Antiqua" w:cs="Times New Roman"/>
          <w:sz w:val="24"/>
          <w:szCs w:val="24"/>
          <w:lang w:val="en-US"/>
        </w:rPr>
        <w:t xml:space="preserve"> </w:t>
      </w:r>
      <w:r w:rsidR="003F46FD" w:rsidRPr="009072E3">
        <w:rPr>
          <w:rFonts w:ascii="Book Antiqua" w:hAnsi="Book Antiqua" w:cs="Times New Roman"/>
          <w:sz w:val="24"/>
          <w:szCs w:val="24"/>
          <w:lang w:val="en-US"/>
        </w:rPr>
        <w:t>Kendra location</w:t>
      </w:r>
      <w:r w:rsidR="00DB499E" w:rsidRPr="009072E3">
        <w:rPr>
          <w:rFonts w:ascii="Book Antiqua" w:hAnsi="Book Antiqua" w:cs="Times New Roman"/>
          <w:sz w:val="24"/>
          <w:szCs w:val="24"/>
          <w:lang w:val="en-US"/>
        </w:rPr>
        <w:t>,</w:t>
      </w:r>
      <w:r w:rsidR="00955C65" w:rsidRPr="009072E3">
        <w:rPr>
          <w:rFonts w:ascii="Book Antiqua" w:hAnsi="Book Antiqua" w:cs="Times New Roman"/>
          <w:sz w:val="24"/>
          <w:szCs w:val="24"/>
          <w:lang w:val="en-US"/>
        </w:rPr>
        <w:t xml:space="preserve"> should be strategically selected to </w:t>
      </w:r>
      <w:r w:rsidR="00DB499E" w:rsidRPr="009072E3">
        <w:rPr>
          <w:rFonts w:ascii="Book Antiqua" w:hAnsi="Book Antiqua" w:cs="Times New Roman"/>
          <w:sz w:val="24"/>
          <w:szCs w:val="24"/>
          <w:lang w:val="en-US"/>
        </w:rPr>
        <w:t>ensure the centre would have</w:t>
      </w:r>
      <w:r w:rsidR="00955C65" w:rsidRPr="009072E3">
        <w:rPr>
          <w:rFonts w:ascii="Book Antiqua" w:hAnsi="Book Antiqua" w:cs="Times New Roman"/>
          <w:sz w:val="24"/>
          <w:szCs w:val="24"/>
          <w:lang w:val="en-US"/>
        </w:rPr>
        <w:t xml:space="preserve"> maximum footfall</w:t>
      </w:r>
      <w:r w:rsidR="00DB499E" w:rsidRPr="009072E3">
        <w:rPr>
          <w:rFonts w:ascii="Book Antiqua" w:hAnsi="Book Antiqua" w:cs="Times New Roman"/>
          <w:sz w:val="24"/>
          <w:szCs w:val="24"/>
          <w:lang w:val="en-US"/>
        </w:rPr>
        <w:t xml:space="preserve"> and would cater to the requirements of the people in the cluster</w:t>
      </w:r>
      <w:r w:rsidR="00955C65" w:rsidRPr="009072E3">
        <w:rPr>
          <w:rFonts w:ascii="Book Antiqua" w:hAnsi="Book Antiqua" w:cs="Times New Roman"/>
          <w:sz w:val="24"/>
          <w:szCs w:val="24"/>
          <w:lang w:val="en-US"/>
        </w:rPr>
        <w:t>.</w:t>
      </w:r>
      <w:r w:rsidR="00DB499E" w:rsidRPr="009072E3">
        <w:rPr>
          <w:rFonts w:ascii="Book Antiqua" w:hAnsi="Book Antiqua" w:cs="Times New Roman"/>
          <w:sz w:val="24"/>
          <w:szCs w:val="24"/>
          <w:lang w:val="en-US"/>
        </w:rPr>
        <w:t xml:space="preserve"> The</w:t>
      </w:r>
      <w:r w:rsidR="00955C65" w:rsidRPr="009072E3">
        <w:rPr>
          <w:rFonts w:ascii="Book Antiqua" w:hAnsi="Book Antiqua" w:cs="Times New Roman"/>
          <w:sz w:val="24"/>
          <w:szCs w:val="24"/>
          <w:lang w:val="en-US"/>
        </w:rPr>
        <w:t xml:space="preserve"> factors that should be taken into consideration while establishing the </w:t>
      </w:r>
      <w:r w:rsidR="00DB499E" w:rsidRPr="009072E3">
        <w:rPr>
          <w:rFonts w:ascii="Book Antiqua" w:hAnsi="Book Antiqua" w:cs="Times New Roman"/>
          <w:sz w:val="24"/>
          <w:szCs w:val="24"/>
          <w:lang w:val="en-US"/>
        </w:rPr>
        <w:t>centers are stated below</w:t>
      </w:r>
    </w:p>
    <w:p w:rsidR="009072E3" w:rsidRDefault="009072E3" w:rsidP="009072E3">
      <w:pPr>
        <w:pStyle w:val="ListParagraph"/>
        <w:spacing w:after="0" w:line="288" w:lineRule="auto"/>
        <w:ind w:left="360"/>
        <w:jc w:val="both"/>
        <w:rPr>
          <w:rFonts w:ascii="Book Antiqua" w:hAnsi="Book Antiqua" w:cs="Times New Roman"/>
          <w:b/>
          <w:sz w:val="24"/>
          <w:szCs w:val="24"/>
          <w:lang w:val="en-US"/>
        </w:rPr>
      </w:pPr>
    </w:p>
    <w:p w:rsidR="00DB499E"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SELECTION OF VILLAGE</w:t>
      </w:r>
    </w:p>
    <w:p w:rsidR="005B7D2F" w:rsidRPr="009072E3" w:rsidRDefault="005B7D2F"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sidRPr="009072E3">
        <w:rPr>
          <w:rFonts w:ascii="Book Antiqua" w:hAnsi="Book Antiqua" w:cs="Times New Roman"/>
          <w:sz w:val="24"/>
          <w:szCs w:val="24"/>
          <w:lang w:val="en-US"/>
        </w:rPr>
        <w:t>The village selected</w:t>
      </w:r>
      <w:r w:rsidR="00DB499E" w:rsidRPr="009072E3">
        <w:rPr>
          <w:rFonts w:ascii="Book Antiqua" w:hAnsi="Book Antiqua" w:cs="Times New Roman"/>
          <w:sz w:val="24"/>
          <w:szCs w:val="24"/>
          <w:lang w:val="en-US"/>
        </w:rPr>
        <w:t>,</w:t>
      </w:r>
      <w:r w:rsidRPr="009072E3">
        <w:rPr>
          <w:rFonts w:ascii="Book Antiqua" w:hAnsi="Book Antiqua" w:cs="Times New Roman"/>
          <w:sz w:val="24"/>
          <w:szCs w:val="24"/>
          <w:lang w:val="en-US"/>
        </w:rPr>
        <w:t xml:space="preserve"> </w:t>
      </w:r>
      <w:r w:rsidR="00DB499E" w:rsidRPr="009072E3">
        <w:rPr>
          <w:rFonts w:ascii="Book Antiqua" w:hAnsi="Book Antiqua" w:cs="Times New Roman"/>
          <w:sz w:val="24"/>
          <w:szCs w:val="24"/>
          <w:lang w:val="en-US"/>
        </w:rPr>
        <w:t>should</w:t>
      </w:r>
      <w:r w:rsidRPr="009072E3">
        <w:rPr>
          <w:rFonts w:ascii="Book Antiqua" w:hAnsi="Book Antiqua" w:cs="Times New Roman"/>
          <w:sz w:val="24"/>
          <w:szCs w:val="24"/>
          <w:lang w:val="en-US"/>
        </w:rPr>
        <w:t xml:space="preserve"> be </w:t>
      </w:r>
      <w:r w:rsidR="00DB499E" w:rsidRPr="009072E3">
        <w:rPr>
          <w:rFonts w:ascii="Book Antiqua" w:hAnsi="Book Antiqua" w:cs="Times New Roman"/>
          <w:sz w:val="24"/>
          <w:szCs w:val="24"/>
          <w:lang w:val="en-US"/>
        </w:rPr>
        <w:t xml:space="preserve">centrally located </w:t>
      </w:r>
      <w:r w:rsidR="00811365" w:rsidRPr="009072E3">
        <w:rPr>
          <w:rFonts w:ascii="Book Antiqua" w:hAnsi="Book Antiqua" w:cs="Times New Roman"/>
          <w:sz w:val="24"/>
          <w:szCs w:val="24"/>
          <w:lang w:val="en-US"/>
        </w:rPr>
        <w:t xml:space="preserve"> </w:t>
      </w:r>
      <w:r w:rsidR="00DB499E" w:rsidRPr="009072E3">
        <w:rPr>
          <w:rFonts w:ascii="Book Antiqua" w:hAnsi="Book Antiqua" w:cs="Times New Roman"/>
          <w:sz w:val="24"/>
          <w:szCs w:val="24"/>
          <w:lang w:val="en-US"/>
        </w:rPr>
        <w:t>to</w:t>
      </w:r>
      <w:r w:rsidR="00811365" w:rsidRPr="009072E3">
        <w:rPr>
          <w:rFonts w:ascii="Book Antiqua" w:hAnsi="Book Antiqua" w:cs="Times New Roman"/>
          <w:sz w:val="24"/>
          <w:szCs w:val="24"/>
          <w:lang w:val="en-US"/>
        </w:rPr>
        <w:t xml:space="preserve"> all </w:t>
      </w:r>
      <w:r w:rsidR="00DB499E" w:rsidRPr="009072E3">
        <w:rPr>
          <w:rFonts w:ascii="Book Antiqua" w:hAnsi="Book Antiqua" w:cs="Times New Roman"/>
          <w:sz w:val="24"/>
          <w:szCs w:val="24"/>
          <w:lang w:val="en-US"/>
        </w:rPr>
        <w:t xml:space="preserve"> the </w:t>
      </w:r>
      <w:r w:rsidR="00811365" w:rsidRPr="009072E3">
        <w:rPr>
          <w:rFonts w:ascii="Book Antiqua" w:hAnsi="Book Antiqua" w:cs="Times New Roman"/>
          <w:sz w:val="24"/>
          <w:szCs w:val="24"/>
          <w:lang w:val="en-US"/>
        </w:rPr>
        <w:t>villages</w:t>
      </w:r>
      <w:r w:rsidR="00DB499E" w:rsidRPr="009072E3">
        <w:rPr>
          <w:rFonts w:ascii="Book Antiqua" w:hAnsi="Book Antiqua" w:cs="Times New Roman"/>
          <w:sz w:val="24"/>
          <w:szCs w:val="24"/>
          <w:lang w:val="en-US"/>
        </w:rPr>
        <w:t xml:space="preserve"> in the cluster</w:t>
      </w:r>
    </w:p>
    <w:p w:rsidR="002B3282" w:rsidRPr="009072E3" w:rsidRDefault="000767D2"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Pr>
          <w:rFonts w:ascii="Book Antiqua" w:hAnsi="Book Antiqua" w:cs="Times New Roman"/>
          <w:sz w:val="24"/>
          <w:szCs w:val="24"/>
        </w:rPr>
        <w:t>P</w:t>
      </w:r>
      <w:r w:rsidR="00DB499E" w:rsidRPr="009072E3">
        <w:rPr>
          <w:rFonts w:ascii="Book Antiqua" w:hAnsi="Book Antiqua" w:cs="Times New Roman"/>
          <w:sz w:val="24"/>
          <w:szCs w:val="24"/>
        </w:rPr>
        <w:t xml:space="preserve">roximity to </w:t>
      </w:r>
      <w:r w:rsidR="002B3282" w:rsidRPr="009072E3">
        <w:rPr>
          <w:rFonts w:ascii="Book Antiqua" w:hAnsi="Book Antiqua" w:cs="Times New Roman"/>
          <w:sz w:val="24"/>
          <w:szCs w:val="24"/>
        </w:rPr>
        <w:t xml:space="preserve">market place </w:t>
      </w:r>
      <w:r w:rsidR="00DB499E" w:rsidRPr="009072E3">
        <w:rPr>
          <w:rFonts w:ascii="Book Antiqua" w:hAnsi="Book Antiqua" w:cs="Times New Roman"/>
          <w:sz w:val="24"/>
          <w:szCs w:val="24"/>
        </w:rPr>
        <w:t>should be considered</w:t>
      </w:r>
    </w:p>
    <w:p w:rsidR="009072E3" w:rsidRDefault="008A5828"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sidRPr="009072E3">
        <w:rPr>
          <w:rFonts w:ascii="Book Antiqua" w:hAnsi="Book Antiqua" w:cs="Times New Roman"/>
          <w:sz w:val="24"/>
          <w:szCs w:val="24"/>
        </w:rPr>
        <w:t xml:space="preserve">The selected village should have strong community participation with </w:t>
      </w:r>
      <w:r w:rsidR="002B3282" w:rsidRPr="009072E3">
        <w:rPr>
          <w:rFonts w:ascii="Book Antiqua" w:hAnsi="Book Antiqua" w:cs="Times New Roman"/>
          <w:sz w:val="24"/>
          <w:szCs w:val="24"/>
        </w:rPr>
        <w:t>ownership of the FPO and villagers</w:t>
      </w:r>
      <w:r w:rsidR="000767D2">
        <w:rPr>
          <w:rFonts w:ascii="Book Antiqua" w:hAnsi="Book Antiqua" w:cs="Times New Roman"/>
          <w:sz w:val="24"/>
          <w:szCs w:val="24"/>
        </w:rPr>
        <w:t xml:space="preserve"> </w:t>
      </w:r>
    </w:p>
    <w:p w:rsidR="009072E3" w:rsidRPr="009072E3" w:rsidRDefault="008A5828"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sidRPr="009072E3">
        <w:rPr>
          <w:rFonts w:ascii="Book Antiqua" w:hAnsi="Book Antiqua" w:cs="Times New Roman"/>
          <w:sz w:val="24"/>
          <w:szCs w:val="24"/>
          <w:lang w:val="en-US"/>
        </w:rPr>
        <w:t xml:space="preserve">The identified village should have good </w:t>
      </w:r>
      <w:r w:rsidR="00811365" w:rsidRPr="009072E3">
        <w:rPr>
          <w:rFonts w:ascii="Book Antiqua" w:hAnsi="Book Antiqua" w:cs="Times New Roman"/>
          <w:sz w:val="24"/>
          <w:szCs w:val="24"/>
          <w:lang w:val="en-US"/>
        </w:rPr>
        <w:t>Transport</w:t>
      </w:r>
      <w:r w:rsidR="007D6385">
        <w:rPr>
          <w:rFonts w:ascii="Book Antiqua" w:hAnsi="Book Antiqua" w:cs="Times New Roman"/>
          <w:sz w:val="24"/>
          <w:szCs w:val="24"/>
          <w:lang w:val="en-US"/>
        </w:rPr>
        <w:t>ation</w:t>
      </w:r>
      <w:r w:rsidR="00811365" w:rsidRPr="009072E3">
        <w:rPr>
          <w:rFonts w:ascii="Book Antiqua" w:hAnsi="Book Antiqua" w:cs="Times New Roman"/>
          <w:sz w:val="24"/>
          <w:szCs w:val="24"/>
          <w:lang w:val="en-US"/>
        </w:rPr>
        <w:t xml:space="preserve"> facility</w:t>
      </w:r>
      <w:r w:rsidRPr="009072E3">
        <w:rPr>
          <w:rFonts w:ascii="Book Antiqua" w:hAnsi="Book Antiqua" w:cs="Times New Roman"/>
          <w:sz w:val="24"/>
          <w:szCs w:val="24"/>
          <w:lang w:val="en-US"/>
        </w:rPr>
        <w:t>, along with road connectivity</w:t>
      </w:r>
      <w:r w:rsidR="000767D2">
        <w:rPr>
          <w:rFonts w:ascii="Book Antiqua" w:hAnsi="Book Antiqua" w:cs="Times New Roman"/>
          <w:sz w:val="24"/>
          <w:szCs w:val="24"/>
          <w:lang w:val="en-US"/>
        </w:rPr>
        <w:t xml:space="preserve"> (accessible to various habitations within the cluster and from outside).</w:t>
      </w:r>
    </w:p>
    <w:p w:rsidR="00F77DBE" w:rsidRPr="000767D2" w:rsidRDefault="008A5828"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sidRPr="009072E3">
        <w:rPr>
          <w:rFonts w:ascii="Book Antiqua" w:hAnsi="Book Antiqua" w:cs="Times New Roman"/>
          <w:sz w:val="24"/>
          <w:szCs w:val="24"/>
          <w:lang w:val="en-US"/>
        </w:rPr>
        <w:t xml:space="preserve">FPO board members </w:t>
      </w:r>
      <w:r w:rsidR="000767D2">
        <w:rPr>
          <w:rFonts w:ascii="Book Antiqua" w:hAnsi="Book Antiqua" w:cs="Times New Roman"/>
          <w:sz w:val="24"/>
          <w:szCs w:val="24"/>
          <w:lang w:val="en-US"/>
        </w:rPr>
        <w:t xml:space="preserve">(and representatives from various habitations) </w:t>
      </w:r>
      <w:r w:rsidRPr="009072E3">
        <w:rPr>
          <w:rFonts w:ascii="Book Antiqua" w:hAnsi="Book Antiqua" w:cs="Times New Roman"/>
          <w:sz w:val="24"/>
          <w:szCs w:val="24"/>
          <w:lang w:val="en-US"/>
        </w:rPr>
        <w:t>should agree upon the selection of Village</w:t>
      </w:r>
    </w:p>
    <w:p w:rsidR="000767D2" w:rsidRDefault="000767D2"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Pr>
          <w:rFonts w:ascii="Book Antiqua" w:hAnsi="Book Antiqua" w:cs="Times New Roman"/>
          <w:sz w:val="24"/>
          <w:szCs w:val="24"/>
        </w:rPr>
        <w:t>Gram Panchayat acceptance for the location (so that they are adequately informed)</w:t>
      </w:r>
    </w:p>
    <w:p w:rsidR="000767D2" w:rsidRPr="009072E3" w:rsidRDefault="000767D2" w:rsidP="009072E3">
      <w:pPr>
        <w:numPr>
          <w:ilvl w:val="2"/>
          <w:numId w:val="1"/>
        </w:numPr>
        <w:tabs>
          <w:tab w:val="clear" w:pos="1800"/>
          <w:tab w:val="num" w:pos="720"/>
        </w:tabs>
        <w:spacing w:after="0" w:line="288" w:lineRule="auto"/>
        <w:ind w:left="720"/>
        <w:jc w:val="both"/>
        <w:rPr>
          <w:rFonts w:ascii="Book Antiqua" w:hAnsi="Book Antiqua" w:cs="Times New Roman"/>
          <w:sz w:val="24"/>
          <w:szCs w:val="24"/>
        </w:rPr>
      </w:pPr>
      <w:r>
        <w:rPr>
          <w:rFonts w:ascii="Book Antiqua" w:hAnsi="Book Antiqua" w:cs="Times New Roman"/>
          <w:sz w:val="24"/>
          <w:szCs w:val="24"/>
        </w:rPr>
        <w:t xml:space="preserve">The ideal location is if the Gram Panchayat allocates required space with nominal or no charges  (subject to other conditions fulfilled).  </w:t>
      </w:r>
    </w:p>
    <w:p w:rsidR="008A5828" w:rsidRPr="009072E3" w:rsidRDefault="008A5828" w:rsidP="009072E3">
      <w:pPr>
        <w:pStyle w:val="ListParagraph"/>
        <w:spacing w:after="0" w:line="288" w:lineRule="auto"/>
        <w:ind w:left="2160"/>
        <w:jc w:val="both"/>
        <w:rPr>
          <w:rFonts w:ascii="Book Antiqua" w:hAnsi="Book Antiqua" w:cs="Times New Roman"/>
          <w:sz w:val="24"/>
          <w:szCs w:val="24"/>
        </w:rPr>
      </w:pPr>
    </w:p>
    <w:p w:rsidR="002B3282"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proofErr w:type="spellStart"/>
      <w:r w:rsidRPr="009072E3">
        <w:rPr>
          <w:rFonts w:ascii="Book Antiqua" w:hAnsi="Book Antiqua" w:cs="Times New Roman"/>
          <w:b/>
          <w:sz w:val="24"/>
          <w:szCs w:val="24"/>
          <w:lang w:val="en-US"/>
        </w:rPr>
        <w:t>CL</w:t>
      </w:r>
      <w:r>
        <w:rPr>
          <w:rFonts w:ascii="Book Antiqua" w:hAnsi="Book Antiqua" w:cs="Times New Roman"/>
          <w:b/>
          <w:sz w:val="24"/>
          <w:szCs w:val="24"/>
          <w:lang w:val="en-US"/>
        </w:rPr>
        <w:t>i</w:t>
      </w:r>
      <w:r w:rsidRPr="009072E3">
        <w:rPr>
          <w:rFonts w:ascii="Book Antiqua" w:hAnsi="Book Antiqua" w:cs="Times New Roman"/>
          <w:b/>
          <w:sz w:val="24"/>
          <w:szCs w:val="24"/>
          <w:lang w:val="en-US"/>
        </w:rPr>
        <w:t>C</w:t>
      </w:r>
      <w:proofErr w:type="spellEnd"/>
      <w:r w:rsidRPr="009072E3">
        <w:rPr>
          <w:rFonts w:ascii="Book Antiqua" w:hAnsi="Book Antiqua" w:cs="Times New Roman"/>
          <w:b/>
          <w:sz w:val="24"/>
          <w:szCs w:val="24"/>
          <w:lang w:val="en-US"/>
        </w:rPr>
        <w:t xml:space="preserve"> CENTER : </w:t>
      </w:r>
    </w:p>
    <w:p w:rsidR="00B640F8" w:rsidRPr="009072E3" w:rsidRDefault="00B640F8"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The Center should be facing the </w:t>
      </w:r>
      <w:r w:rsidR="002B3282" w:rsidRPr="009072E3">
        <w:rPr>
          <w:rFonts w:ascii="Book Antiqua" w:hAnsi="Book Antiqua" w:cs="Times New Roman"/>
          <w:sz w:val="24"/>
          <w:szCs w:val="24"/>
          <w:lang w:val="en-US"/>
        </w:rPr>
        <w:t>road/ market place</w:t>
      </w:r>
      <w:r w:rsidR="00B8163A">
        <w:rPr>
          <w:rFonts w:ascii="Book Antiqua" w:hAnsi="Book Antiqua" w:cs="Times New Roman"/>
          <w:sz w:val="24"/>
          <w:szCs w:val="24"/>
          <w:lang w:val="en-US"/>
        </w:rPr>
        <w:t>,</w:t>
      </w:r>
      <w:r w:rsidR="002B3282"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 xml:space="preserve">as this would increase </w:t>
      </w:r>
      <w:r w:rsidR="007D6385" w:rsidRPr="009072E3">
        <w:rPr>
          <w:rFonts w:ascii="Book Antiqua" w:hAnsi="Book Antiqua" w:cs="Times New Roman"/>
          <w:sz w:val="24"/>
          <w:szCs w:val="24"/>
          <w:lang w:val="en-US"/>
        </w:rPr>
        <w:t>its</w:t>
      </w:r>
      <w:r w:rsidRPr="009072E3">
        <w:rPr>
          <w:rFonts w:ascii="Book Antiqua" w:hAnsi="Book Antiqua" w:cs="Times New Roman"/>
          <w:sz w:val="24"/>
          <w:szCs w:val="24"/>
          <w:lang w:val="en-US"/>
        </w:rPr>
        <w:t xml:space="preserve"> visibility</w:t>
      </w:r>
      <w:r w:rsidR="002B3282" w:rsidRPr="009072E3">
        <w:rPr>
          <w:rFonts w:ascii="Book Antiqua" w:hAnsi="Book Antiqua" w:cs="Times New Roman"/>
          <w:sz w:val="24"/>
          <w:szCs w:val="24"/>
          <w:lang w:val="en-US"/>
        </w:rPr>
        <w:t xml:space="preserve">. </w:t>
      </w:r>
    </w:p>
    <w:p w:rsidR="00B640F8" w:rsidRPr="009072E3" w:rsidRDefault="00B640F8" w:rsidP="009072E3">
      <w:pPr>
        <w:pStyle w:val="ListParagraph"/>
        <w:numPr>
          <w:ilvl w:val="0"/>
          <w:numId w:val="10"/>
        </w:numPr>
        <w:spacing w:after="0" w:line="288" w:lineRule="auto"/>
        <w:jc w:val="both"/>
        <w:rPr>
          <w:rFonts w:ascii="Book Antiqua" w:hAnsi="Book Antiqua" w:cs="Times New Roman"/>
          <w:sz w:val="24"/>
          <w:szCs w:val="24"/>
          <w:u w:val="single"/>
          <w:lang w:val="en-US"/>
        </w:rPr>
      </w:pPr>
      <w:r w:rsidRPr="009072E3">
        <w:rPr>
          <w:rFonts w:ascii="Book Antiqua" w:hAnsi="Book Antiqua" w:cs="Times New Roman"/>
          <w:sz w:val="24"/>
          <w:szCs w:val="24"/>
          <w:u w:val="single"/>
          <w:lang w:val="en-US"/>
        </w:rPr>
        <w:t>The Centre</w:t>
      </w:r>
      <w:r w:rsidR="002B3282" w:rsidRPr="009072E3">
        <w:rPr>
          <w:rFonts w:ascii="Book Antiqua" w:hAnsi="Book Antiqua" w:cs="Times New Roman"/>
          <w:sz w:val="24"/>
          <w:szCs w:val="24"/>
          <w:u w:val="single"/>
          <w:lang w:val="en-US"/>
        </w:rPr>
        <w:t xml:space="preserve"> must </w:t>
      </w:r>
      <w:r w:rsidRPr="009072E3">
        <w:rPr>
          <w:rFonts w:ascii="Book Antiqua" w:hAnsi="Book Antiqua" w:cs="Times New Roman"/>
          <w:sz w:val="24"/>
          <w:szCs w:val="24"/>
          <w:u w:val="single"/>
          <w:lang w:val="en-US"/>
        </w:rPr>
        <w:t>have 3 functional spaces/ rooms</w:t>
      </w:r>
      <w:r w:rsidR="002B3282" w:rsidRPr="009072E3">
        <w:rPr>
          <w:rFonts w:ascii="Book Antiqua" w:hAnsi="Book Antiqua" w:cs="Times New Roman"/>
          <w:sz w:val="24"/>
          <w:szCs w:val="24"/>
          <w:u w:val="single"/>
          <w:lang w:val="en-US"/>
        </w:rPr>
        <w:t xml:space="preserve"> </w:t>
      </w:r>
    </w:p>
    <w:p w:rsidR="009072E3" w:rsidRDefault="00B640F8"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A</w:t>
      </w:r>
      <w:r w:rsidR="002B3282" w:rsidRPr="009072E3">
        <w:rPr>
          <w:rFonts w:ascii="Book Antiqua" w:hAnsi="Book Antiqua" w:cs="Times New Roman"/>
          <w:sz w:val="24"/>
          <w:szCs w:val="24"/>
          <w:lang w:val="en-US"/>
        </w:rPr>
        <w:t xml:space="preserve"> room for </w:t>
      </w:r>
      <w:r w:rsidRPr="009072E3">
        <w:rPr>
          <w:rFonts w:ascii="Book Antiqua" w:hAnsi="Book Antiqua" w:cs="Times New Roman"/>
          <w:sz w:val="24"/>
          <w:szCs w:val="24"/>
          <w:lang w:val="en-US"/>
        </w:rPr>
        <w:t xml:space="preserve">conducting </w:t>
      </w:r>
      <w:r w:rsidR="002B3282" w:rsidRPr="009072E3">
        <w:rPr>
          <w:rFonts w:ascii="Book Antiqua" w:hAnsi="Book Antiqua" w:cs="Times New Roman"/>
          <w:sz w:val="24"/>
          <w:szCs w:val="24"/>
          <w:lang w:val="en-US"/>
        </w:rPr>
        <w:t>meetings</w:t>
      </w:r>
      <w:r w:rsidRPr="009072E3">
        <w:rPr>
          <w:rFonts w:ascii="Book Antiqua" w:hAnsi="Book Antiqua" w:cs="Times New Roman"/>
          <w:sz w:val="24"/>
          <w:szCs w:val="24"/>
          <w:lang w:val="en-US"/>
        </w:rPr>
        <w:t xml:space="preserve"> amongst FPO members</w:t>
      </w:r>
      <w:r w:rsidR="002B3282" w:rsidRPr="009072E3">
        <w:rPr>
          <w:rFonts w:ascii="Book Antiqua" w:hAnsi="Book Antiqua" w:cs="Times New Roman"/>
          <w:sz w:val="24"/>
          <w:szCs w:val="24"/>
          <w:lang w:val="en-US"/>
        </w:rPr>
        <w:t xml:space="preserve"> </w:t>
      </w:r>
    </w:p>
    <w:p w:rsidR="009072E3" w:rsidRDefault="00B640F8"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A room for </w:t>
      </w:r>
      <w:proofErr w:type="spellStart"/>
      <w:r w:rsidRPr="009072E3">
        <w:rPr>
          <w:rFonts w:ascii="Book Antiqua" w:hAnsi="Book Antiqua" w:cs="Times New Roman"/>
          <w:sz w:val="24"/>
          <w:szCs w:val="24"/>
          <w:lang w:val="en-US"/>
        </w:rPr>
        <w:t>CLiC</w:t>
      </w:r>
      <w:proofErr w:type="spellEnd"/>
      <w:r w:rsidRPr="009072E3">
        <w:rPr>
          <w:rFonts w:ascii="Book Antiqua" w:hAnsi="Book Antiqua" w:cs="Times New Roman"/>
          <w:sz w:val="24"/>
          <w:szCs w:val="24"/>
          <w:lang w:val="en-US"/>
        </w:rPr>
        <w:t xml:space="preserve"> counter shop</w:t>
      </w:r>
    </w:p>
    <w:p w:rsidR="00B640F8" w:rsidRPr="009072E3" w:rsidRDefault="00B640F8"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A room for CHC equipments</w:t>
      </w:r>
    </w:p>
    <w:p w:rsidR="002B3282" w:rsidRPr="009072E3" w:rsidRDefault="00B640F8"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Open space at the back of the building, would be ideal</w:t>
      </w:r>
      <w:r w:rsidR="007D6385">
        <w:rPr>
          <w:rFonts w:ascii="Book Antiqua" w:hAnsi="Book Antiqua" w:cs="Times New Roman"/>
          <w:sz w:val="24"/>
          <w:szCs w:val="24"/>
          <w:lang w:val="en-US"/>
        </w:rPr>
        <w:t>,</w:t>
      </w:r>
      <w:r w:rsidRPr="009072E3">
        <w:rPr>
          <w:rFonts w:ascii="Book Antiqua" w:hAnsi="Book Antiqua" w:cs="Times New Roman"/>
          <w:sz w:val="24"/>
          <w:szCs w:val="24"/>
          <w:lang w:val="en-US"/>
        </w:rPr>
        <w:t xml:space="preserve"> as it would </w:t>
      </w:r>
      <w:r w:rsidR="000767D2">
        <w:rPr>
          <w:rFonts w:ascii="Book Antiqua" w:hAnsi="Book Antiqua" w:cs="Times New Roman"/>
          <w:sz w:val="24"/>
          <w:szCs w:val="24"/>
          <w:lang w:val="en-US"/>
        </w:rPr>
        <w:t xml:space="preserve">be </w:t>
      </w:r>
      <w:r w:rsidRPr="009072E3">
        <w:rPr>
          <w:rFonts w:ascii="Book Antiqua" w:hAnsi="Book Antiqua" w:cs="Times New Roman"/>
          <w:sz w:val="24"/>
          <w:szCs w:val="24"/>
          <w:lang w:val="en-US"/>
        </w:rPr>
        <w:t>used for storage</w:t>
      </w:r>
      <w:r w:rsidR="007D6385">
        <w:rPr>
          <w:rFonts w:ascii="Book Antiqua" w:hAnsi="Book Antiqua" w:cs="Times New Roman"/>
          <w:sz w:val="24"/>
          <w:szCs w:val="24"/>
          <w:lang w:val="en-US"/>
        </w:rPr>
        <w:t xml:space="preserve"> of equipments and related material</w:t>
      </w:r>
    </w:p>
    <w:p w:rsidR="00105AF6" w:rsidRPr="009072E3" w:rsidRDefault="00105AF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Rent</w:t>
      </w:r>
      <w:r w:rsidR="00B640F8" w:rsidRPr="009072E3">
        <w:rPr>
          <w:rFonts w:ascii="Book Antiqua" w:hAnsi="Book Antiqua" w:cs="Times New Roman"/>
          <w:sz w:val="24"/>
          <w:szCs w:val="24"/>
          <w:lang w:val="en-US"/>
        </w:rPr>
        <w:t xml:space="preserve"> for the premises should ideally be </w:t>
      </w:r>
      <w:r w:rsidRPr="009072E3">
        <w:rPr>
          <w:rFonts w:ascii="Book Antiqua" w:hAnsi="Book Antiqua" w:cs="Times New Roman"/>
          <w:sz w:val="24"/>
          <w:szCs w:val="24"/>
          <w:lang w:val="en-US"/>
        </w:rPr>
        <w:t>around Rs.5000 per month</w:t>
      </w:r>
      <w:r w:rsidR="00040300" w:rsidRPr="009072E3">
        <w:rPr>
          <w:rFonts w:ascii="Book Antiqua" w:hAnsi="Book Antiqua" w:cs="Times New Roman"/>
          <w:sz w:val="24"/>
          <w:szCs w:val="24"/>
          <w:lang w:val="en-US"/>
        </w:rPr>
        <w:t xml:space="preserve"> as the </w:t>
      </w:r>
      <w:r w:rsidRPr="009072E3">
        <w:rPr>
          <w:rFonts w:ascii="Book Antiqua" w:hAnsi="Book Antiqua" w:cs="Times New Roman"/>
          <w:sz w:val="24"/>
          <w:szCs w:val="24"/>
          <w:lang w:val="en-US"/>
        </w:rPr>
        <w:t xml:space="preserve"> FPO </w:t>
      </w:r>
      <w:r w:rsidR="00040300" w:rsidRPr="009072E3">
        <w:rPr>
          <w:rFonts w:ascii="Book Antiqua" w:hAnsi="Book Antiqua" w:cs="Times New Roman"/>
          <w:sz w:val="24"/>
          <w:szCs w:val="24"/>
          <w:lang w:val="en-US"/>
        </w:rPr>
        <w:t xml:space="preserve">would have </w:t>
      </w:r>
      <w:r w:rsidR="000767D2">
        <w:rPr>
          <w:rFonts w:ascii="Book Antiqua" w:hAnsi="Book Antiqua" w:cs="Times New Roman"/>
          <w:sz w:val="24"/>
          <w:szCs w:val="24"/>
          <w:lang w:val="en-US"/>
        </w:rPr>
        <w:t xml:space="preserve">to </w:t>
      </w:r>
      <w:r w:rsidR="00040300" w:rsidRPr="009072E3">
        <w:rPr>
          <w:rFonts w:ascii="Book Antiqua" w:hAnsi="Book Antiqua" w:cs="Times New Roman"/>
          <w:sz w:val="24"/>
          <w:szCs w:val="24"/>
          <w:lang w:val="en-US"/>
        </w:rPr>
        <w:t>meet rental</w:t>
      </w:r>
      <w:r w:rsidRPr="009072E3">
        <w:rPr>
          <w:rFonts w:ascii="Book Antiqua" w:hAnsi="Book Antiqua" w:cs="Times New Roman"/>
          <w:sz w:val="24"/>
          <w:szCs w:val="24"/>
          <w:lang w:val="en-US"/>
        </w:rPr>
        <w:t xml:space="preserve"> expenses </w:t>
      </w:r>
      <w:r w:rsidR="00040300" w:rsidRPr="009072E3">
        <w:rPr>
          <w:rFonts w:ascii="Book Antiqua" w:hAnsi="Book Antiqua" w:cs="Times New Roman"/>
          <w:sz w:val="24"/>
          <w:szCs w:val="24"/>
          <w:lang w:val="en-US"/>
        </w:rPr>
        <w:t xml:space="preserve">post two years of establishment </w:t>
      </w:r>
      <w:bookmarkStart w:id="0" w:name="_GoBack"/>
      <w:bookmarkEnd w:id="0"/>
      <w:r w:rsidR="00040300" w:rsidRPr="009072E3">
        <w:rPr>
          <w:rFonts w:ascii="Book Antiqua" w:hAnsi="Book Antiqua" w:cs="Times New Roman"/>
          <w:sz w:val="24"/>
          <w:szCs w:val="24"/>
          <w:lang w:val="en-US"/>
        </w:rPr>
        <w:t xml:space="preserve">of </w:t>
      </w:r>
      <w:r w:rsidR="000767D2">
        <w:rPr>
          <w:rFonts w:ascii="Book Antiqua" w:hAnsi="Book Antiqua" w:cs="Times New Roman"/>
          <w:sz w:val="24"/>
          <w:szCs w:val="24"/>
          <w:lang w:val="en-US"/>
        </w:rPr>
        <w:t xml:space="preserve">the </w:t>
      </w:r>
      <w:proofErr w:type="spellStart"/>
      <w:r w:rsidR="00040300" w:rsidRPr="009072E3">
        <w:rPr>
          <w:rFonts w:ascii="Book Antiqua" w:hAnsi="Book Antiqua" w:cs="Times New Roman"/>
          <w:sz w:val="24"/>
          <w:szCs w:val="24"/>
          <w:lang w:val="en-US"/>
        </w:rPr>
        <w:lastRenderedPageBreak/>
        <w:t>CLiC</w:t>
      </w:r>
      <w:proofErr w:type="spellEnd"/>
      <w:r w:rsidR="00040300" w:rsidRPr="009072E3">
        <w:rPr>
          <w:rFonts w:ascii="Book Antiqua" w:hAnsi="Book Antiqua" w:cs="Times New Roman"/>
          <w:sz w:val="24"/>
          <w:szCs w:val="24"/>
          <w:lang w:val="en-US"/>
        </w:rPr>
        <w:t xml:space="preserve"> centre</w:t>
      </w:r>
      <w:r w:rsidR="000767D2">
        <w:rPr>
          <w:rFonts w:ascii="Book Antiqua" w:hAnsi="Book Antiqua" w:cs="Times New Roman"/>
          <w:sz w:val="24"/>
          <w:szCs w:val="24"/>
          <w:lang w:val="en-US"/>
        </w:rPr>
        <w:t>. If GP or a local donor provides premises free of cost or at lower cost, it would be ideal.</w:t>
      </w:r>
    </w:p>
    <w:p w:rsidR="00105AF6" w:rsidRPr="009072E3" w:rsidRDefault="00E2374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Location</w:t>
      </w:r>
      <w:r w:rsidR="00040300" w:rsidRPr="009072E3">
        <w:rPr>
          <w:rFonts w:ascii="Book Antiqua" w:hAnsi="Book Antiqua" w:cs="Times New Roman"/>
          <w:sz w:val="24"/>
          <w:szCs w:val="24"/>
          <w:lang w:val="en-US"/>
        </w:rPr>
        <w:t xml:space="preserve"> identified for establishment </w:t>
      </w:r>
      <w:r w:rsidRPr="009072E3">
        <w:rPr>
          <w:rFonts w:ascii="Book Antiqua" w:hAnsi="Book Antiqua" w:cs="Times New Roman"/>
          <w:sz w:val="24"/>
          <w:szCs w:val="24"/>
          <w:lang w:val="en-US"/>
        </w:rPr>
        <w:t xml:space="preserve">of </w:t>
      </w:r>
      <w:proofErr w:type="spellStart"/>
      <w:r w:rsidRPr="009072E3">
        <w:rPr>
          <w:rFonts w:ascii="Book Antiqua" w:hAnsi="Book Antiqua" w:cs="Times New Roman"/>
          <w:sz w:val="24"/>
          <w:szCs w:val="24"/>
          <w:lang w:val="en-US"/>
        </w:rPr>
        <w:t>CliC’s</w:t>
      </w:r>
      <w:proofErr w:type="spellEnd"/>
      <w:r w:rsidR="000D244B" w:rsidRPr="009072E3">
        <w:rPr>
          <w:rFonts w:ascii="Book Antiqua" w:hAnsi="Book Antiqua" w:cs="Times New Roman"/>
          <w:sz w:val="24"/>
          <w:szCs w:val="24"/>
          <w:lang w:val="en-US"/>
        </w:rPr>
        <w:t>/FPO office</w:t>
      </w:r>
      <w:r w:rsidRPr="009072E3">
        <w:rPr>
          <w:rFonts w:ascii="Book Antiqua" w:hAnsi="Book Antiqua" w:cs="Times New Roman"/>
          <w:sz w:val="24"/>
          <w:szCs w:val="24"/>
          <w:lang w:val="en-US"/>
        </w:rPr>
        <w:t xml:space="preserve"> should be free from any Political bias or interference</w:t>
      </w:r>
      <w:r w:rsidR="000767D2">
        <w:rPr>
          <w:rFonts w:ascii="Book Antiqua" w:hAnsi="Book Antiqua" w:cs="Times New Roman"/>
          <w:sz w:val="24"/>
          <w:szCs w:val="24"/>
          <w:lang w:val="en-US"/>
        </w:rPr>
        <w:t xml:space="preserve"> – i.e. politically and culturally acceptable to all</w:t>
      </w:r>
      <w:r w:rsidRPr="009072E3">
        <w:rPr>
          <w:rFonts w:ascii="Book Antiqua" w:hAnsi="Book Antiqua" w:cs="Times New Roman"/>
          <w:sz w:val="24"/>
          <w:szCs w:val="24"/>
          <w:lang w:val="en-US"/>
        </w:rPr>
        <w:t>.</w:t>
      </w:r>
    </w:p>
    <w:p w:rsidR="00105AF6" w:rsidRPr="009072E3" w:rsidRDefault="0004030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Lease </w:t>
      </w:r>
      <w:r w:rsidR="00105AF6" w:rsidRPr="009072E3">
        <w:rPr>
          <w:rFonts w:ascii="Book Antiqua" w:hAnsi="Book Antiqua" w:cs="Times New Roman"/>
          <w:sz w:val="24"/>
          <w:szCs w:val="24"/>
          <w:lang w:val="en-US"/>
        </w:rPr>
        <w:t>agreement with the owner</w:t>
      </w:r>
      <w:r w:rsidRPr="009072E3">
        <w:rPr>
          <w:rFonts w:ascii="Book Antiqua" w:hAnsi="Book Antiqua" w:cs="Times New Roman"/>
          <w:sz w:val="24"/>
          <w:szCs w:val="24"/>
          <w:lang w:val="en-US"/>
        </w:rPr>
        <w:t xml:space="preserve"> has to be </w:t>
      </w:r>
      <w:r w:rsidR="000767D2">
        <w:rPr>
          <w:rFonts w:ascii="Book Antiqua" w:hAnsi="Book Antiqua" w:cs="Times New Roman"/>
          <w:sz w:val="24"/>
          <w:szCs w:val="24"/>
          <w:lang w:val="en-US"/>
        </w:rPr>
        <w:t xml:space="preserve">signed </w:t>
      </w:r>
      <w:r w:rsidRPr="009072E3">
        <w:rPr>
          <w:rFonts w:ascii="Book Antiqua" w:hAnsi="Book Antiqua" w:cs="Times New Roman"/>
          <w:sz w:val="24"/>
          <w:szCs w:val="24"/>
          <w:lang w:val="en-US"/>
        </w:rPr>
        <w:t xml:space="preserve">and the </w:t>
      </w:r>
      <w:r w:rsidR="00105AF6"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tenure for the lease should be at least 3 years</w:t>
      </w:r>
    </w:p>
    <w:p w:rsidR="00040300" w:rsidRPr="009072E3" w:rsidRDefault="00040300" w:rsidP="009072E3">
      <w:pPr>
        <w:pStyle w:val="ListParagraph"/>
        <w:spacing w:after="0" w:line="288" w:lineRule="auto"/>
        <w:ind w:left="1440"/>
        <w:jc w:val="both"/>
        <w:rPr>
          <w:rFonts w:ascii="Book Antiqua" w:hAnsi="Book Antiqua" w:cs="Times New Roman"/>
          <w:b/>
          <w:sz w:val="24"/>
          <w:szCs w:val="24"/>
          <w:lang w:val="en-US"/>
        </w:rPr>
      </w:pPr>
    </w:p>
    <w:p w:rsidR="00040300" w:rsidRPr="009072E3" w:rsidRDefault="00040300" w:rsidP="009072E3">
      <w:pPr>
        <w:pStyle w:val="ListParagraph"/>
        <w:spacing w:after="0" w:line="288" w:lineRule="auto"/>
        <w:ind w:left="1440"/>
        <w:jc w:val="both"/>
        <w:rPr>
          <w:rFonts w:ascii="Book Antiqua" w:hAnsi="Book Antiqua" w:cs="Times New Roman"/>
          <w:b/>
          <w:sz w:val="24"/>
          <w:szCs w:val="24"/>
          <w:lang w:val="en-US"/>
        </w:rPr>
      </w:pPr>
    </w:p>
    <w:p w:rsidR="00040300" w:rsidRPr="009072E3" w:rsidRDefault="00040300" w:rsidP="009072E3">
      <w:pPr>
        <w:pStyle w:val="ListParagraph"/>
        <w:spacing w:after="0" w:line="288" w:lineRule="auto"/>
        <w:ind w:left="1440"/>
        <w:jc w:val="both"/>
        <w:rPr>
          <w:rFonts w:ascii="Book Antiqua" w:hAnsi="Book Antiqua" w:cs="Times New Roman"/>
          <w:b/>
          <w:sz w:val="24"/>
          <w:szCs w:val="24"/>
          <w:lang w:val="en-US"/>
        </w:rPr>
      </w:pPr>
    </w:p>
    <w:p w:rsidR="002B3282"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 xml:space="preserve">SHOP OUTLET: </w:t>
      </w:r>
    </w:p>
    <w:p w:rsidR="002B3282" w:rsidRPr="009072E3" w:rsidRDefault="0004030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It has to be facing the </w:t>
      </w:r>
      <w:r w:rsidR="002B3282" w:rsidRPr="009072E3">
        <w:rPr>
          <w:rFonts w:ascii="Book Antiqua" w:hAnsi="Book Antiqua" w:cs="Times New Roman"/>
          <w:sz w:val="24"/>
          <w:szCs w:val="24"/>
          <w:lang w:val="en-US"/>
        </w:rPr>
        <w:t xml:space="preserve"> market / road</w:t>
      </w:r>
      <w:r w:rsidRPr="009072E3">
        <w:rPr>
          <w:rFonts w:ascii="Book Antiqua" w:hAnsi="Book Antiqua" w:cs="Times New Roman"/>
          <w:sz w:val="24"/>
          <w:szCs w:val="24"/>
          <w:lang w:val="en-US"/>
        </w:rPr>
        <w:t xml:space="preserve"> in order to ensure higher visibili</w:t>
      </w:r>
      <w:r w:rsidR="00D42630">
        <w:rPr>
          <w:rFonts w:ascii="Book Antiqua" w:hAnsi="Book Antiqua" w:cs="Times New Roman"/>
          <w:sz w:val="24"/>
          <w:szCs w:val="24"/>
          <w:lang w:val="en-US"/>
        </w:rPr>
        <w:t>ty and scope for increased foot</w:t>
      </w:r>
      <w:r w:rsidRPr="009072E3">
        <w:rPr>
          <w:rFonts w:ascii="Book Antiqua" w:hAnsi="Book Antiqua" w:cs="Times New Roman"/>
          <w:sz w:val="24"/>
          <w:szCs w:val="24"/>
          <w:lang w:val="en-US"/>
        </w:rPr>
        <w:t>fall</w:t>
      </w:r>
    </w:p>
    <w:p w:rsidR="004B77D6" w:rsidRDefault="0004030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Adequate s</w:t>
      </w:r>
      <w:r w:rsidR="002B3282" w:rsidRPr="009072E3">
        <w:rPr>
          <w:rFonts w:ascii="Book Antiqua" w:hAnsi="Book Antiqua" w:cs="Times New Roman"/>
          <w:sz w:val="24"/>
          <w:szCs w:val="24"/>
          <w:lang w:val="en-US"/>
        </w:rPr>
        <w:t>pa</w:t>
      </w:r>
      <w:r w:rsidR="004B77D6" w:rsidRPr="009072E3">
        <w:rPr>
          <w:rFonts w:ascii="Book Antiqua" w:hAnsi="Book Antiqua" w:cs="Times New Roman"/>
          <w:sz w:val="24"/>
          <w:szCs w:val="24"/>
          <w:lang w:val="en-US"/>
        </w:rPr>
        <w:t>ce for display of material/ information</w:t>
      </w:r>
      <w:r w:rsidR="000767D2">
        <w:rPr>
          <w:rFonts w:ascii="Book Antiqua" w:hAnsi="Book Antiqua" w:cs="Times New Roman"/>
          <w:sz w:val="24"/>
          <w:szCs w:val="24"/>
          <w:lang w:val="en-US"/>
        </w:rPr>
        <w:t xml:space="preserve"> in front of the shop</w:t>
      </w:r>
      <w:r w:rsidR="004B77D6" w:rsidRPr="009072E3">
        <w:rPr>
          <w:rFonts w:ascii="Book Antiqua" w:hAnsi="Book Antiqua" w:cs="Times New Roman"/>
          <w:sz w:val="24"/>
          <w:szCs w:val="24"/>
          <w:lang w:val="en-US"/>
        </w:rPr>
        <w:t xml:space="preserve"> and </w:t>
      </w:r>
      <w:r w:rsidR="000767D2">
        <w:rPr>
          <w:rFonts w:ascii="Book Antiqua" w:hAnsi="Book Antiqua" w:cs="Times New Roman"/>
          <w:sz w:val="24"/>
          <w:szCs w:val="24"/>
          <w:lang w:val="en-US"/>
        </w:rPr>
        <w:t>storage space internally.</w:t>
      </w:r>
    </w:p>
    <w:p w:rsidR="000767D2" w:rsidRDefault="000767D2" w:rsidP="009072E3">
      <w:pPr>
        <w:pStyle w:val="ListParagraph"/>
        <w:numPr>
          <w:ilvl w:val="0"/>
          <w:numId w:val="10"/>
        </w:numPr>
        <w:spacing w:after="0" w:line="288" w:lineRule="auto"/>
        <w:jc w:val="both"/>
        <w:rPr>
          <w:rFonts w:ascii="Book Antiqua" w:hAnsi="Book Antiqua" w:cs="Times New Roman"/>
          <w:sz w:val="24"/>
          <w:szCs w:val="24"/>
          <w:lang w:val="en-US"/>
        </w:rPr>
      </w:pPr>
      <w:r>
        <w:rPr>
          <w:rFonts w:ascii="Book Antiqua" w:hAnsi="Book Antiqua" w:cs="Times New Roman"/>
          <w:sz w:val="24"/>
          <w:szCs w:val="24"/>
          <w:lang w:val="en-US"/>
        </w:rPr>
        <w:t xml:space="preserve">Some parking place on the road/ nearby </w:t>
      </w:r>
    </w:p>
    <w:p w:rsidR="000767D2" w:rsidRPr="009072E3" w:rsidRDefault="000767D2" w:rsidP="009072E3">
      <w:pPr>
        <w:pStyle w:val="ListParagraph"/>
        <w:numPr>
          <w:ilvl w:val="0"/>
          <w:numId w:val="10"/>
        </w:numPr>
        <w:spacing w:after="0" w:line="288" w:lineRule="auto"/>
        <w:jc w:val="both"/>
        <w:rPr>
          <w:rFonts w:ascii="Book Antiqua" w:hAnsi="Book Antiqua" w:cs="Times New Roman"/>
          <w:sz w:val="24"/>
          <w:szCs w:val="24"/>
          <w:lang w:val="en-US"/>
        </w:rPr>
      </w:pPr>
      <w:r>
        <w:rPr>
          <w:rFonts w:ascii="Book Antiqua" w:hAnsi="Book Antiqua" w:cs="Times New Roman"/>
          <w:sz w:val="24"/>
          <w:szCs w:val="24"/>
          <w:lang w:val="en-US"/>
        </w:rPr>
        <w:t>Security is important</w:t>
      </w:r>
    </w:p>
    <w:p w:rsidR="002B3282" w:rsidRPr="009072E3" w:rsidRDefault="004B77D6" w:rsidP="009072E3">
      <w:pPr>
        <w:pStyle w:val="ListParagraph"/>
        <w:spacing w:after="0" w:line="288" w:lineRule="auto"/>
        <w:ind w:left="2160"/>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 </w:t>
      </w:r>
    </w:p>
    <w:p w:rsidR="00105AF6"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MEETING ROOM:</w:t>
      </w:r>
    </w:p>
    <w:p w:rsidR="004B77D6" w:rsidRPr="009072E3" w:rsidRDefault="004B77D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In addition to the</w:t>
      </w:r>
      <w:r w:rsidR="002B3282" w:rsidRPr="009072E3">
        <w:rPr>
          <w:rFonts w:ascii="Book Antiqua" w:hAnsi="Book Antiqua" w:cs="Times New Roman"/>
          <w:sz w:val="24"/>
          <w:szCs w:val="24"/>
          <w:lang w:val="en-US"/>
        </w:rPr>
        <w:t xml:space="preserve"> shop outlet, a room </w:t>
      </w:r>
      <w:r w:rsidRPr="009072E3">
        <w:rPr>
          <w:rFonts w:ascii="Book Antiqua" w:hAnsi="Book Antiqua" w:cs="Times New Roman"/>
          <w:sz w:val="24"/>
          <w:szCs w:val="24"/>
          <w:lang w:val="en-US"/>
        </w:rPr>
        <w:t>size larger than</w:t>
      </w:r>
      <w:r w:rsidR="002B3282"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w:t>
      </w:r>
      <w:r w:rsidR="002B3282" w:rsidRPr="009072E3">
        <w:rPr>
          <w:rFonts w:ascii="Book Antiqua" w:hAnsi="Book Antiqua" w:cs="Times New Roman"/>
          <w:sz w:val="24"/>
          <w:szCs w:val="24"/>
          <w:lang w:val="en-US"/>
        </w:rPr>
        <w:t>10 x 13</w:t>
      </w:r>
      <w:r w:rsidRPr="009072E3">
        <w:rPr>
          <w:rFonts w:ascii="Book Antiqua" w:hAnsi="Book Antiqua" w:cs="Times New Roman"/>
          <w:sz w:val="24"/>
          <w:szCs w:val="24"/>
          <w:lang w:val="en-US"/>
        </w:rPr>
        <w:t>)</w:t>
      </w:r>
      <w:r w:rsidR="002B3282" w:rsidRPr="009072E3">
        <w:rPr>
          <w:rFonts w:ascii="Book Antiqua" w:hAnsi="Book Antiqua" w:cs="Times New Roman"/>
          <w:sz w:val="24"/>
          <w:szCs w:val="24"/>
          <w:lang w:val="en-US"/>
        </w:rPr>
        <w:t xml:space="preserve"> feet </w:t>
      </w:r>
      <w:r w:rsidRPr="009072E3">
        <w:rPr>
          <w:rFonts w:ascii="Book Antiqua" w:hAnsi="Book Antiqua" w:cs="Times New Roman"/>
          <w:sz w:val="24"/>
          <w:szCs w:val="24"/>
          <w:lang w:val="en-US"/>
        </w:rPr>
        <w:t xml:space="preserve">is necessary for </w:t>
      </w:r>
      <w:r w:rsidR="007D6385">
        <w:rPr>
          <w:rFonts w:ascii="Book Antiqua" w:hAnsi="Book Antiqua" w:cs="Times New Roman"/>
          <w:sz w:val="24"/>
          <w:szCs w:val="24"/>
          <w:lang w:val="en-US"/>
        </w:rPr>
        <w:t xml:space="preserve"> the </w:t>
      </w:r>
      <w:r w:rsidRPr="009072E3">
        <w:rPr>
          <w:rFonts w:ascii="Book Antiqua" w:hAnsi="Book Antiqua" w:cs="Times New Roman"/>
          <w:sz w:val="24"/>
          <w:szCs w:val="24"/>
          <w:lang w:val="en-US"/>
        </w:rPr>
        <w:t>Meeting Room</w:t>
      </w:r>
    </w:p>
    <w:p w:rsidR="002B3282" w:rsidRPr="009072E3" w:rsidRDefault="004B77D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The room should be able to accommodate </w:t>
      </w:r>
      <w:r w:rsidR="002B3282" w:rsidRPr="009072E3">
        <w:rPr>
          <w:rFonts w:ascii="Book Antiqua" w:hAnsi="Book Antiqua" w:cs="Times New Roman"/>
          <w:sz w:val="24"/>
          <w:szCs w:val="24"/>
          <w:lang w:val="en-US"/>
        </w:rPr>
        <w:t xml:space="preserve">15-20 </w:t>
      </w:r>
      <w:r w:rsidRPr="009072E3">
        <w:rPr>
          <w:rFonts w:ascii="Book Antiqua" w:hAnsi="Book Antiqua" w:cs="Times New Roman"/>
          <w:sz w:val="24"/>
          <w:szCs w:val="24"/>
          <w:lang w:val="en-US"/>
        </w:rPr>
        <w:t>people</w:t>
      </w:r>
      <w:r w:rsidR="002B3282" w:rsidRPr="009072E3">
        <w:rPr>
          <w:rFonts w:ascii="Book Antiqua" w:hAnsi="Book Antiqua" w:cs="Times New Roman"/>
          <w:sz w:val="24"/>
          <w:szCs w:val="24"/>
          <w:lang w:val="en-US"/>
        </w:rPr>
        <w:t xml:space="preserve"> </w:t>
      </w:r>
    </w:p>
    <w:p w:rsidR="00192DC0" w:rsidRPr="009072E3" w:rsidRDefault="00192DC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A wall </w:t>
      </w:r>
      <w:r w:rsidR="000767D2">
        <w:rPr>
          <w:rFonts w:ascii="Book Antiqua" w:hAnsi="Book Antiqua" w:cs="Times New Roman"/>
          <w:sz w:val="24"/>
          <w:szCs w:val="24"/>
          <w:lang w:val="en-US"/>
        </w:rPr>
        <w:t>visible to all</w:t>
      </w:r>
      <w:r w:rsidR="000262A3">
        <w:rPr>
          <w:rFonts w:ascii="Book Antiqua" w:hAnsi="Book Antiqua" w:cs="Times New Roman"/>
          <w:sz w:val="24"/>
          <w:szCs w:val="24"/>
          <w:lang w:val="en-US"/>
        </w:rPr>
        <w:t>,</w:t>
      </w:r>
      <w:r w:rsidR="000767D2">
        <w:rPr>
          <w:rFonts w:ascii="Book Antiqua" w:hAnsi="Book Antiqua" w:cs="Times New Roman"/>
          <w:sz w:val="24"/>
          <w:szCs w:val="24"/>
          <w:lang w:val="en-US"/>
        </w:rPr>
        <w:t xml:space="preserve"> </w:t>
      </w:r>
      <w:r w:rsidRPr="009072E3">
        <w:rPr>
          <w:rFonts w:ascii="Book Antiqua" w:hAnsi="Book Antiqua" w:cs="Times New Roman"/>
          <w:sz w:val="24"/>
          <w:szCs w:val="24"/>
          <w:lang w:val="en-US"/>
        </w:rPr>
        <w:t xml:space="preserve"> wherein a </w:t>
      </w:r>
      <w:r w:rsidR="00105AF6" w:rsidRPr="009072E3">
        <w:rPr>
          <w:rFonts w:ascii="Book Antiqua" w:hAnsi="Book Antiqua" w:cs="Times New Roman"/>
          <w:sz w:val="24"/>
          <w:szCs w:val="24"/>
          <w:lang w:val="en-US"/>
        </w:rPr>
        <w:t xml:space="preserve"> larg</w:t>
      </w:r>
      <w:r w:rsidRPr="009072E3">
        <w:rPr>
          <w:rFonts w:ascii="Book Antiqua" w:hAnsi="Book Antiqua" w:cs="Times New Roman"/>
          <w:sz w:val="24"/>
          <w:szCs w:val="24"/>
          <w:lang w:val="en-US"/>
        </w:rPr>
        <w:t>e TV (</w:t>
      </w:r>
      <w:r w:rsidR="000767D2">
        <w:rPr>
          <w:rFonts w:ascii="Book Antiqua" w:hAnsi="Book Antiqua" w:cs="Times New Roman"/>
          <w:sz w:val="24"/>
          <w:szCs w:val="24"/>
          <w:lang w:val="en-US"/>
        </w:rPr>
        <w:t xml:space="preserve">about </w:t>
      </w:r>
      <w:r w:rsidRPr="009072E3">
        <w:rPr>
          <w:rFonts w:ascii="Book Antiqua" w:hAnsi="Book Antiqua" w:cs="Times New Roman"/>
          <w:sz w:val="24"/>
          <w:szCs w:val="24"/>
          <w:lang w:val="en-US"/>
        </w:rPr>
        <w:t>52 inches) can be mounted</w:t>
      </w:r>
    </w:p>
    <w:p w:rsidR="00105AF6" w:rsidRPr="009072E3" w:rsidRDefault="00105AF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Space </w:t>
      </w:r>
      <w:r w:rsidR="00192DC0" w:rsidRPr="009072E3">
        <w:rPr>
          <w:rFonts w:ascii="Book Antiqua" w:hAnsi="Book Antiqua" w:cs="Times New Roman"/>
          <w:sz w:val="24"/>
          <w:szCs w:val="24"/>
          <w:lang w:val="en-US"/>
        </w:rPr>
        <w:t>for Almirah and a refrigerator</w:t>
      </w:r>
    </w:p>
    <w:p w:rsidR="009072E3" w:rsidRDefault="009072E3" w:rsidP="009072E3">
      <w:pPr>
        <w:pStyle w:val="ListParagraph"/>
        <w:spacing w:after="0" w:line="288" w:lineRule="auto"/>
        <w:jc w:val="both"/>
        <w:rPr>
          <w:rFonts w:ascii="Book Antiqua" w:hAnsi="Book Antiqua" w:cs="Times New Roman"/>
          <w:b/>
          <w:bCs/>
          <w:sz w:val="24"/>
          <w:szCs w:val="24"/>
          <w:lang w:val="en-US"/>
        </w:rPr>
      </w:pPr>
    </w:p>
    <w:p w:rsidR="00105AF6"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STORAGE ROOM (CUSTOM HIRING)/ SHED:</w:t>
      </w:r>
    </w:p>
    <w:p w:rsidR="00105AF6" w:rsidRPr="009072E3" w:rsidRDefault="00105AF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Storage room should have space for</w:t>
      </w:r>
      <w:r w:rsidR="00192DC0" w:rsidRPr="009072E3">
        <w:rPr>
          <w:rFonts w:ascii="Book Antiqua" w:hAnsi="Book Antiqua" w:cs="Times New Roman"/>
          <w:sz w:val="24"/>
          <w:szCs w:val="24"/>
          <w:lang w:val="en-US"/>
        </w:rPr>
        <w:t xml:space="preserve"> storing equipments/materials</w:t>
      </w:r>
      <w:r w:rsidRPr="009072E3">
        <w:rPr>
          <w:rFonts w:ascii="Book Antiqua" w:hAnsi="Book Antiqua" w:cs="Times New Roman"/>
          <w:sz w:val="24"/>
          <w:szCs w:val="24"/>
          <w:lang w:val="en-US"/>
        </w:rPr>
        <w:t>: Backyard space to store pipes ,sprinklers, small machines, other equipment’s</w:t>
      </w:r>
    </w:p>
    <w:p w:rsidR="00105AF6" w:rsidRPr="009072E3" w:rsidRDefault="00105AF6"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Security of </w:t>
      </w:r>
      <w:r w:rsidR="00192DC0" w:rsidRPr="009072E3">
        <w:rPr>
          <w:rFonts w:ascii="Book Antiqua" w:hAnsi="Book Antiqua" w:cs="Times New Roman"/>
          <w:sz w:val="24"/>
          <w:szCs w:val="24"/>
          <w:lang w:val="en-US"/>
        </w:rPr>
        <w:t xml:space="preserve"> stored </w:t>
      </w:r>
      <w:r w:rsidRPr="009072E3">
        <w:rPr>
          <w:rFonts w:ascii="Book Antiqua" w:hAnsi="Book Antiqua" w:cs="Times New Roman"/>
          <w:sz w:val="24"/>
          <w:szCs w:val="24"/>
          <w:lang w:val="en-US"/>
        </w:rPr>
        <w:t>material is important.</w:t>
      </w:r>
    </w:p>
    <w:p w:rsidR="00C60858" w:rsidRPr="009072E3" w:rsidRDefault="00192DC0"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A storage area of (</w:t>
      </w:r>
      <w:r w:rsidR="00C60858" w:rsidRPr="009072E3">
        <w:rPr>
          <w:rFonts w:ascii="Book Antiqua" w:hAnsi="Book Antiqua" w:cs="Times New Roman"/>
          <w:sz w:val="24"/>
          <w:szCs w:val="24"/>
          <w:lang w:val="en-US"/>
        </w:rPr>
        <w:t>20 x 20</w:t>
      </w:r>
      <w:r w:rsidRPr="009072E3">
        <w:rPr>
          <w:rFonts w:ascii="Book Antiqua" w:hAnsi="Book Antiqua" w:cs="Times New Roman"/>
          <w:sz w:val="24"/>
          <w:szCs w:val="24"/>
          <w:lang w:val="en-US"/>
        </w:rPr>
        <w:t>)</w:t>
      </w:r>
      <w:r w:rsidR="00C60858" w:rsidRPr="009072E3">
        <w:rPr>
          <w:rFonts w:ascii="Book Antiqua" w:hAnsi="Book Antiqua" w:cs="Times New Roman"/>
          <w:sz w:val="24"/>
          <w:szCs w:val="24"/>
          <w:lang w:val="en-US"/>
        </w:rPr>
        <w:t xml:space="preserve"> f</w:t>
      </w:r>
      <w:r w:rsidRPr="009072E3">
        <w:rPr>
          <w:rFonts w:ascii="Book Antiqua" w:hAnsi="Book Antiqua" w:cs="Times New Roman"/>
          <w:sz w:val="24"/>
          <w:szCs w:val="24"/>
          <w:lang w:val="en-US"/>
        </w:rPr>
        <w:t>ee</w:t>
      </w:r>
      <w:r w:rsidR="00C60858" w:rsidRPr="009072E3">
        <w:rPr>
          <w:rFonts w:ascii="Book Antiqua" w:hAnsi="Book Antiqua" w:cs="Times New Roman"/>
          <w:sz w:val="24"/>
          <w:szCs w:val="24"/>
          <w:lang w:val="en-US"/>
        </w:rPr>
        <w:t>t (open courtyard/ shed) with</w:t>
      </w:r>
      <w:r w:rsidRPr="009072E3">
        <w:rPr>
          <w:rFonts w:ascii="Book Antiqua" w:hAnsi="Book Antiqua" w:cs="Times New Roman"/>
          <w:sz w:val="24"/>
          <w:szCs w:val="24"/>
          <w:lang w:val="en-US"/>
        </w:rPr>
        <w:t xml:space="preserve"> proper protection may be tried</w:t>
      </w:r>
    </w:p>
    <w:p w:rsidR="009072E3" w:rsidRDefault="009072E3" w:rsidP="009072E3">
      <w:pPr>
        <w:pStyle w:val="ListParagraph"/>
        <w:spacing w:after="0" w:line="240" w:lineRule="auto"/>
        <w:jc w:val="both"/>
        <w:rPr>
          <w:rFonts w:ascii="Book Antiqua" w:hAnsi="Book Antiqua" w:cs="Times New Roman"/>
          <w:b/>
          <w:bCs/>
          <w:sz w:val="24"/>
          <w:szCs w:val="24"/>
          <w:lang w:val="en-US"/>
        </w:rPr>
      </w:pPr>
    </w:p>
    <w:p w:rsidR="008A7EB1"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 xml:space="preserve">INSTALLATION OF A RAIN-GAUGE : </w:t>
      </w:r>
    </w:p>
    <w:p w:rsidR="00075EA0" w:rsidRPr="009072E3" w:rsidRDefault="008A7EB1" w:rsidP="009072E3">
      <w:pPr>
        <w:pStyle w:val="ListParagraph"/>
        <w:numPr>
          <w:ilvl w:val="0"/>
          <w:numId w:val="10"/>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Ideally, the rain </w:t>
      </w:r>
      <w:r w:rsidR="00192DC0" w:rsidRPr="009072E3">
        <w:rPr>
          <w:rFonts w:ascii="Book Antiqua" w:hAnsi="Book Antiqua" w:cs="Times New Roman"/>
          <w:sz w:val="24"/>
          <w:szCs w:val="24"/>
          <w:lang w:val="en-US"/>
        </w:rPr>
        <w:t>gauge</w:t>
      </w:r>
      <w:r w:rsidRPr="009072E3">
        <w:rPr>
          <w:rFonts w:ascii="Book Antiqua" w:hAnsi="Book Antiqua" w:cs="Times New Roman"/>
          <w:sz w:val="24"/>
          <w:szCs w:val="24"/>
          <w:lang w:val="en-US"/>
        </w:rPr>
        <w:t xml:space="preserve"> </w:t>
      </w:r>
      <w:r w:rsidR="00075EA0" w:rsidRPr="009072E3">
        <w:rPr>
          <w:rFonts w:ascii="Book Antiqua" w:hAnsi="Book Antiqua" w:cs="Times New Roman"/>
          <w:sz w:val="24"/>
          <w:szCs w:val="24"/>
          <w:lang w:val="en-US"/>
        </w:rPr>
        <w:t>should</w:t>
      </w:r>
      <w:r w:rsidRPr="009072E3">
        <w:rPr>
          <w:rFonts w:ascii="Book Antiqua" w:hAnsi="Book Antiqua" w:cs="Times New Roman"/>
          <w:sz w:val="24"/>
          <w:szCs w:val="24"/>
          <w:lang w:val="en-US"/>
        </w:rPr>
        <w:t xml:space="preserve"> be installed in the same or nearby location</w:t>
      </w:r>
      <w:r w:rsidR="00075EA0" w:rsidRPr="009072E3">
        <w:rPr>
          <w:rFonts w:ascii="Book Antiqua" w:hAnsi="Book Antiqua" w:cs="Times New Roman"/>
          <w:sz w:val="24"/>
          <w:szCs w:val="24"/>
          <w:lang w:val="en-US"/>
        </w:rPr>
        <w:t xml:space="preserve"> of  </w:t>
      </w:r>
      <w:proofErr w:type="spellStart"/>
      <w:r w:rsidR="000767D2">
        <w:rPr>
          <w:rFonts w:ascii="Book Antiqua" w:hAnsi="Book Antiqua" w:cs="Times New Roman"/>
          <w:sz w:val="24"/>
          <w:szCs w:val="24"/>
          <w:lang w:val="en-US"/>
        </w:rPr>
        <w:t>CLiC</w:t>
      </w:r>
      <w:proofErr w:type="spellEnd"/>
      <w:r w:rsidR="000767D2">
        <w:rPr>
          <w:rFonts w:ascii="Book Antiqua" w:hAnsi="Book Antiqua" w:cs="Times New Roman"/>
          <w:sz w:val="24"/>
          <w:szCs w:val="24"/>
          <w:lang w:val="en-US"/>
        </w:rPr>
        <w:t>.</w:t>
      </w:r>
    </w:p>
    <w:p w:rsidR="00075EA0" w:rsidRPr="009072E3" w:rsidRDefault="00075EA0" w:rsidP="009072E3">
      <w:pPr>
        <w:pStyle w:val="ListParagraph"/>
        <w:numPr>
          <w:ilvl w:val="0"/>
          <w:numId w:val="10"/>
        </w:numPr>
        <w:spacing w:after="0" w:line="288" w:lineRule="auto"/>
        <w:jc w:val="both"/>
        <w:rPr>
          <w:rFonts w:ascii="Book Antiqua" w:hAnsi="Book Antiqua" w:cs="Times New Roman"/>
          <w:sz w:val="24"/>
          <w:szCs w:val="24"/>
          <w:u w:val="single"/>
          <w:lang w:val="en-US"/>
        </w:rPr>
      </w:pPr>
      <w:r w:rsidRPr="009072E3">
        <w:rPr>
          <w:rFonts w:ascii="Book Antiqua" w:hAnsi="Book Antiqua" w:cs="Times New Roman"/>
          <w:sz w:val="24"/>
          <w:szCs w:val="24"/>
          <w:u w:val="single"/>
          <w:lang w:val="en-US"/>
        </w:rPr>
        <w:t>T</w:t>
      </w:r>
      <w:r w:rsidR="008A7EB1" w:rsidRPr="009072E3">
        <w:rPr>
          <w:rFonts w:ascii="Book Antiqua" w:hAnsi="Book Antiqua" w:cs="Times New Roman"/>
          <w:sz w:val="24"/>
          <w:szCs w:val="24"/>
          <w:u w:val="single"/>
          <w:lang w:val="en-US"/>
        </w:rPr>
        <w:t xml:space="preserve">he requirements </w:t>
      </w:r>
      <w:r w:rsidRPr="009072E3">
        <w:rPr>
          <w:rFonts w:ascii="Book Antiqua" w:hAnsi="Book Antiqua" w:cs="Times New Roman"/>
          <w:sz w:val="24"/>
          <w:szCs w:val="24"/>
          <w:u w:val="single"/>
          <w:lang w:val="en-US"/>
        </w:rPr>
        <w:t xml:space="preserve"> for installation of rain gauge are </w:t>
      </w:r>
    </w:p>
    <w:p w:rsidR="00075EA0" w:rsidRPr="009072E3" w:rsidRDefault="00075EA0"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Open space, </w:t>
      </w:r>
      <w:r w:rsidR="008A7EB1" w:rsidRPr="009072E3">
        <w:rPr>
          <w:rFonts w:ascii="Book Antiqua" w:hAnsi="Book Antiqua" w:cs="Times New Roman"/>
          <w:sz w:val="24"/>
          <w:szCs w:val="24"/>
          <w:lang w:val="en-US"/>
        </w:rPr>
        <w:t xml:space="preserve">no obstructions (trees/ buildings) </w:t>
      </w:r>
    </w:p>
    <w:p w:rsidR="00075EA0" w:rsidRPr="009072E3" w:rsidRDefault="00075EA0"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F</w:t>
      </w:r>
      <w:r w:rsidR="008A7EB1" w:rsidRPr="009072E3">
        <w:rPr>
          <w:rFonts w:ascii="Book Antiqua" w:hAnsi="Book Antiqua" w:cs="Times New Roman"/>
          <w:sz w:val="24"/>
          <w:szCs w:val="24"/>
          <w:lang w:val="en-US"/>
        </w:rPr>
        <w:t>encing</w:t>
      </w:r>
      <w:r w:rsidR="000767D2">
        <w:rPr>
          <w:rFonts w:ascii="Book Antiqua" w:hAnsi="Book Antiqua" w:cs="Times New Roman"/>
          <w:sz w:val="24"/>
          <w:szCs w:val="24"/>
          <w:lang w:val="en-US"/>
        </w:rPr>
        <w:t>; protected from kids etc.</w:t>
      </w:r>
    </w:p>
    <w:p w:rsidR="008A7EB1" w:rsidRPr="009072E3" w:rsidRDefault="008A7EB1" w:rsidP="009072E3">
      <w:pPr>
        <w:pStyle w:val="ListParagraph"/>
        <w:numPr>
          <w:ilvl w:val="0"/>
          <w:numId w:val="11"/>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 </w:t>
      </w:r>
      <w:r w:rsidR="00075EA0" w:rsidRPr="009072E3">
        <w:rPr>
          <w:rFonts w:ascii="Book Antiqua" w:hAnsi="Book Antiqua" w:cs="Times New Roman"/>
          <w:sz w:val="24"/>
          <w:szCs w:val="24"/>
          <w:lang w:val="en-US"/>
        </w:rPr>
        <w:t>No</w:t>
      </w:r>
      <w:r w:rsidRPr="009072E3">
        <w:rPr>
          <w:rFonts w:ascii="Book Antiqua" w:hAnsi="Book Antiqua" w:cs="Times New Roman"/>
          <w:sz w:val="24"/>
          <w:szCs w:val="24"/>
          <w:lang w:val="en-US"/>
        </w:rPr>
        <w:t xml:space="preserve"> water logging or threat of intrusion </w:t>
      </w:r>
      <w:r w:rsidR="00075EA0" w:rsidRPr="009072E3">
        <w:rPr>
          <w:rFonts w:ascii="Book Antiqua" w:hAnsi="Book Antiqua" w:cs="Times New Roman"/>
          <w:sz w:val="24"/>
          <w:szCs w:val="24"/>
          <w:lang w:val="en-US"/>
        </w:rPr>
        <w:t>from</w:t>
      </w:r>
      <w:r w:rsidRPr="009072E3">
        <w:rPr>
          <w:rFonts w:ascii="Book Antiqua" w:hAnsi="Book Antiqua" w:cs="Times New Roman"/>
          <w:sz w:val="24"/>
          <w:szCs w:val="24"/>
          <w:lang w:val="en-US"/>
        </w:rPr>
        <w:t xml:space="preserve"> animals.</w:t>
      </w:r>
    </w:p>
    <w:p w:rsidR="009072E3" w:rsidRDefault="009072E3" w:rsidP="009072E3">
      <w:pPr>
        <w:spacing w:after="0" w:line="288" w:lineRule="auto"/>
        <w:jc w:val="both"/>
        <w:rPr>
          <w:rFonts w:ascii="Book Antiqua" w:hAnsi="Book Antiqua" w:cs="Times New Roman"/>
          <w:sz w:val="24"/>
          <w:szCs w:val="24"/>
          <w:lang w:val="en-US"/>
        </w:rPr>
      </w:pPr>
    </w:p>
    <w:p w:rsidR="00F77DBE" w:rsidRPr="009072E3" w:rsidRDefault="00075EA0" w:rsidP="009072E3">
      <w:p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The above</w:t>
      </w:r>
      <w:r w:rsidR="008050F7" w:rsidRPr="009072E3">
        <w:rPr>
          <w:rFonts w:ascii="Book Antiqua" w:hAnsi="Book Antiqua" w:cs="Times New Roman"/>
          <w:sz w:val="24"/>
          <w:szCs w:val="24"/>
          <w:lang w:val="en-US"/>
        </w:rPr>
        <w:t xml:space="preserve"> are </w:t>
      </w:r>
      <w:r w:rsidRPr="009072E3">
        <w:rPr>
          <w:rFonts w:ascii="Book Antiqua" w:hAnsi="Book Antiqua" w:cs="Times New Roman"/>
          <w:sz w:val="24"/>
          <w:szCs w:val="24"/>
          <w:lang w:val="en-US"/>
        </w:rPr>
        <w:t>just p</w:t>
      </w:r>
      <w:r w:rsidR="00811365" w:rsidRPr="009072E3">
        <w:rPr>
          <w:rFonts w:ascii="Book Antiqua" w:hAnsi="Book Antiqua" w:cs="Times New Roman"/>
          <w:sz w:val="24"/>
          <w:szCs w:val="24"/>
          <w:lang w:val="en-US"/>
        </w:rPr>
        <w:t>ointers,</w:t>
      </w:r>
      <w:r w:rsidR="00F77DBE" w:rsidRPr="009072E3">
        <w:rPr>
          <w:rFonts w:ascii="Book Antiqua" w:hAnsi="Book Antiqua" w:cs="Times New Roman"/>
          <w:sz w:val="24"/>
          <w:szCs w:val="24"/>
          <w:lang w:val="en-US"/>
        </w:rPr>
        <w:t xml:space="preserve"> actual location should be decided</w:t>
      </w:r>
      <w:r w:rsidRPr="009072E3">
        <w:rPr>
          <w:rFonts w:ascii="Book Antiqua" w:hAnsi="Book Antiqua" w:cs="Times New Roman"/>
          <w:sz w:val="24"/>
          <w:szCs w:val="24"/>
          <w:lang w:val="en-US"/>
        </w:rPr>
        <w:t>,</w:t>
      </w:r>
      <w:r w:rsidR="00F77DBE" w:rsidRPr="009072E3">
        <w:rPr>
          <w:rFonts w:ascii="Book Antiqua" w:hAnsi="Book Antiqua" w:cs="Times New Roman"/>
          <w:sz w:val="24"/>
          <w:szCs w:val="24"/>
          <w:lang w:val="en-US"/>
        </w:rPr>
        <w:t xml:space="preserve"> based on </w:t>
      </w:r>
      <w:r w:rsidRPr="009072E3">
        <w:rPr>
          <w:rFonts w:ascii="Book Antiqua" w:hAnsi="Book Antiqua" w:cs="Times New Roman"/>
          <w:sz w:val="24"/>
          <w:szCs w:val="24"/>
          <w:lang w:val="en-US"/>
        </w:rPr>
        <w:t xml:space="preserve">the </w:t>
      </w:r>
      <w:r w:rsidR="00F77DBE" w:rsidRPr="009072E3">
        <w:rPr>
          <w:rFonts w:ascii="Book Antiqua" w:hAnsi="Book Antiqua" w:cs="Times New Roman"/>
          <w:sz w:val="24"/>
          <w:szCs w:val="24"/>
          <w:lang w:val="en-US"/>
        </w:rPr>
        <w:t xml:space="preserve">local </w:t>
      </w:r>
      <w:r w:rsidR="00105AF6" w:rsidRPr="009072E3">
        <w:rPr>
          <w:rFonts w:ascii="Book Antiqua" w:hAnsi="Book Antiqua" w:cs="Times New Roman"/>
          <w:sz w:val="24"/>
          <w:szCs w:val="24"/>
          <w:lang w:val="en-US"/>
        </w:rPr>
        <w:t xml:space="preserve">conditions. </w:t>
      </w:r>
      <w:r w:rsidR="008A7EB1" w:rsidRPr="009072E3">
        <w:rPr>
          <w:rFonts w:ascii="Book Antiqua" w:hAnsi="Book Antiqua" w:cs="Times New Roman"/>
          <w:sz w:val="24"/>
          <w:szCs w:val="24"/>
          <w:lang w:val="en-US"/>
        </w:rPr>
        <w:t xml:space="preserve"> </w:t>
      </w:r>
      <w:r w:rsidR="00D849D4" w:rsidRPr="009072E3">
        <w:rPr>
          <w:rFonts w:ascii="Book Antiqua" w:hAnsi="Book Antiqua" w:cs="Times New Roman"/>
          <w:sz w:val="24"/>
          <w:szCs w:val="24"/>
          <w:lang w:val="en-US"/>
        </w:rPr>
        <w:t>It should be e</w:t>
      </w:r>
      <w:r w:rsidR="008A7EB1" w:rsidRPr="009072E3">
        <w:rPr>
          <w:rFonts w:ascii="Book Antiqua" w:hAnsi="Book Antiqua" w:cs="Times New Roman"/>
          <w:sz w:val="24"/>
          <w:szCs w:val="24"/>
          <w:lang w:val="en-US"/>
        </w:rPr>
        <w:t>nsure</w:t>
      </w:r>
      <w:r w:rsidR="00D849D4" w:rsidRPr="009072E3">
        <w:rPr>
          <w:rFonts w:ascii="Book Antiqua" w:hAnsi="Book Antiqua" w:cs="Times New Roman"/>
          <w:sz w:val="24"/>
          <w:szCs w:val="24"/>
          <w:lang w:val="en-US"/>
        </w:rPr>
        <w:t>d</w:t>
      </w:r>
      <w:r w:rsidR="008A7EB1" w:rsidRPr="009072E3">
        <w:rPr>
          <w:rFonts w:ascii="Book Antiqua" w:hAnsi="Book Antiqua" w:cs="Times New Roman"/>
          <w:sz w:val="24"/>
          <w:szCs w:val="24"/>
          <w:lang w:val="en-US"/>
        </w:rPr>
        <w:t xml:space="preserve"> that</w:t>
      </w:r>
      <w:r w:rsidR="00D849D4" w:rsidRPr="009072E3">
        <w:rPr>
          <w:rFonts w:ascii="Book Antiqua" w:hAnsi="Book Antiqua" w:cs="Times New Roman"/>
          <w:sz w:val="24"/>
          <w:szCs w:val="24"/>
          <w:lang w:val="en-US"/>
        </w:rPr>
        <w:t>,</w:t>
      </w:r>
      <w:r w:rsidR="008A7EB1" w:rsidRPr="009072E3">
        <w:rPr>
          <w:rFonts w:ascii="Book Antiqua" w:hAnsi="Book Antiqua" w:cs="Times New Roman"/>
          <w:sz w:val="24"/>
          <w:szCs w:val="24"/>
          <w:lang w:val="en-US"/>
        </w:rPr>
        <w:t xml:space="preserve"> the FPOs</w:t>
      </w:r>
      <w:r w:rsidR="00D849D4" w:rsidRPr="009072E3">
        <w:rPr>
          <w:rFonts w:ascii="Book Antiqua" w:hAnsi="Book Antiqua" w:cs="Times New Roman"/>
          <w:sz w:val="24"/>
          <w:szCs w:val="24"/>
          <w:lang w:val="en-US"/>
        </w:rPr>
        <w:t xml:space="preserve"> play an active role in proposing and deciding on the location, also</w:t>
      </w:r>
      <w:r w:rsidR="008A7EB1" w:rsidRPr="009072E3">
        <w:rPr>
          <w:rFonts w:ascii="Book Antiqua" w:hAnsi="Book Antiqua" w:cs="Times New Roman"/>
          <w:sz w:val="24"/>
          <w:szCs w:val="24"/>
          <w:lang w:val="en-US"/>
        </w:rPr>
        <w:t xml:space="preserve"> negotiate the rental agreement</w:t>
      </w:r>
      <w:r w:rsidR="00D849D4" w:rsidRPr="009072E3">
        <w:rPr>
          <w:rFonts w:ascii="Book Antiqua" w:hAnsi="Book Antiqua" w:cs="Times New Roman"/>
          <w:sz w:val="24"/>
          <w:szCs w:val="24"/>
          <w:lang w:val="en-US"/>
        </w:rPr>
        <w:t>.</w:t>
      </w: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8A7EB1" w:rsidP="009072E3">
      <w:pPr>
        <w:pStyle w:val="Title"/>
        <w:pBdr>
          <w:bottom w:val="single" w:sz="4" w:space="1" w:color="auto"/>
        </w:pBdr>
        <w:spacing w:after="0"/>
        <w:rPr>
          <w:rFonts w:ascii="Book Antiqua" w:hAnsi="Book Antiqua"/>
          <w:color w:val="2E74B5" w:themeColor="accent1" w:themeShade="BF"/>
          <w:sz w:val="24"/>
          <w:szCs w:val="24"/>
          <w:lang w:val="en-US"/>
        </w:rPr>
      </w:pPr>
      <w:r w:rsidRPr="009072E3">
        <w:rPr>
          <w:rFonts w:ascii="Book Antiqua" w:hAnsi="Book Antiqua"/>
          <w:i/>
          <w:sz w:val="24"/>
          <w:szCs w:val="24"/>
          <w:lang w:val="en-US"/>
        </w:rPr>
        <w:br w:type="page"/>
      </w:r>
      <w:r w:rsidR="009072E3" w:rsidRPr="009072E3">
        <w:rPr>
          <w:rFonts w:ascii="Century Gothic" w:hAnsi="Century Gothic"/>
          <w:sz w:val="50"/>
          <w:szCs w:val="50"/>
          <w:lang w:val="en-US"/>
        </w:rPr>
        <w:lastRenderedPageBreak/>
        <w:t>COMMUNITY RESOURCE PERSON</w:t>
      </w:r>
      <w:r w:rsidR="000767D2">
        <w:rPr>
          <w:rFonts w:ascii="Century Gothic" w:hAnsi="Century Gothic"/>
          <w:sz w:val="50"/>
          <w:szCs w:val="50"/>
          <w:lang w:val="en-US"/>
        </w:rPr>
        <w:t>S-</w:t>
      </w:r>
      <w:r w:rsidR="009072E3" w:rsidRPr="009072E3">
        <w:rPr>
          <w:rFonts w:ascii="Century Gothic" w:hAnsi="Century Gothic"/>
          <w:sz w:val="50"/>
          <w:szCs w:val="50"/>
          <w:lang w:val="en-US"/>
        </w:rPr>
        <w:t xml:space="preserve"> UTILIZATION FOR PROJECT ACTIVITIES</w:t>
      </w:r>
      <w:r w:rsidR="009072E3" w:rsidRPr="009072E3">
        <w:rPr>
          <w:rFonts w:ascii="Book Antiqua" w:hAnsi="Book Antiqua"/>
          <w:sz w:val="24"/>
          <w:szCs w:val="24"/>
          <w:lang w:val="en-US"/>
        </w:rPr>
        <w:t xml:space="preserve"> </w:t>
      </w:r>
    </w:p>
    <w:p w:rsidR="00D31A4F" w:rsidRPr="009072E3" w:rsidRDefault="00D31A4F" w:rsidP="009072E3">
      <w:pPr>
        <w:spacing w:after="0" w:line="288" w:lineRule="auto"/>
        <w:jc w:val="both"/>
        <w:rPr>
          <w:rFonts w:ascii="Book Antiqua" w:hAnsi="Book Antiqua" w:cs="Times New Roman"/>
          <w:sz w:val="24"/>
          <w:szCs w:val="24"/>
          <w:lang w:val="en-US"/>
        </w:rPr>
      </w:pPr>
    </w:p>
    <w:p w:rsidR="00D31A4F" w:rsidRPr="009072E3" w:rsidRDefault="00D31A4F" w:rsidP="009072E3">
      <w:pPr>
        <w:spacing w:after="0" w:line="288" w:lineRule="auto"/>
        <w:jc w:val="both"/>
        <w:rPr>
          <w:rFonts w:ascii="Book Antiqua" w:hAnsi="Book Antiqua" w:cs="Times New Roman"/>
          <w:sz w:val="24"/>
          <w:szCs w:val="24"/>
          <w:u w:val="single"/>
          <w:lang w:val="en-US"/>
        </w:rPr>
      </w:pPr>
      <w:r w:rsidRPr="009072E3">
        <w:rPr>
          <w:rFonts w:ascii="Book Antiqua" w:hAnsi="Book Antiqua" w:cs="Times New Roman"/>
          <w:sz w:val="24"/>
          <w:szCs w:val="24"/>
          <w:u w:val="single"/>
          <w:lang w:val="en-US"/>
        </w:rPr>
        <w:t xml:space="preserve">There are 3 categories of Resources persons in the Project </w:t>
      </w:r>
    </w:p>
    <w:p w:rsidR="00D31A4F" w:rsidRPr="009072E3" w:rsidRDefault="00D31A4F" w:rsidP="009072E3">
      <w:pPr>
        <w:pStyle w:val="ListParagraph"/>
        <w:numPr>
          <w:ilvl w:val="0"/>
          <w:numId w:val="5"/>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FPO staff paid </w:t>
      </w:r>
      <w:r w:rsidR="00D849D4" w:rsidRPr="009072E3">
        <w:rPr>
          <w:rFonts w:ascii="Book Antiqua" w:hAnsi="Book Antiqua" w:cs="Times New Roman"/>
          <w:sz w:val="24"/>
          <w:szCs w:val="24"/>
          <w:lang w:val="en-US"/>
        </w:rPr>
        <w:t>from</w:t>
      </w:r>
      <w:r w:rsidRPr="009072E3">
        <w:rPr>
          <w:rFonts w:ascii="Book Antiqua" w:hAnsi="Book Antiqua" w:cs="Times New Roman"/>
          <w:sz w:val="24"/>
          <w:szCs w:val="24"/>
          <w:lang w:val="en-US"/>
        </w:rPr>
        <w:t xml:space="preserve"> Project</w:t>
      </w:r>
      <w:r w:rsidR="00D849D4"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 xml:space="preserve">for </w:t>
      </w:r>
      <w:r w:rsidR="000262A3">
        <w:rPr>
          <w:rFonts w:ascii="Book Antiqua" w:hAnsi="Book Antiqua" w:cs="Times New Roman"/>
          <w:sz w:val="24"/>
          <w:szCs w:val="24"/>
          <w:lang w:val="en-US"/>
        </w:rPr>
        <w:t xml:space="preserve">the project </w:t>
      </w:r>
      <w:r w:rsidR="000262A3"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 xml:space="preserve">period </w:t>
      </w:r>
    </w:p>
    <w:p w:rsidR="00D31A4F" w:rsidRPr="009072E3" w:rsidRDefault="009371E6" w:rsidP="009072E3">
      <w:pPr>
        <w:pStyle w:val="ListParagraph"/>
        <w:numPr>
          <w:ilvl w:val="0"/>
          <w:numId w:val="5"/>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Thematic Activity wise Resource Persons Planned </w:t>
      </w:r>
    </w:p>
    <w:p w:rsidR="009371E6" w:rsidRPr="009072E3" w:rsidRDefault="009371E6" w:rsidP="009072E3">
      <w:pPr>
        <w:pStyle w:val="ListParagraph"/>
        <w:numPr>
          <w:ilvl w:val="0"/>
          <w:numId w:val="5"/>
        </w:numPr>
        <w:spacing w:after="0" w:line="288" w:lineRule="auto"/>
        <w:jc w:val="both"/>
        <w:rPr>
          <w:rFonts w:ascii="Book Antiqua" w:hAnsi="Book Antiqua" w:cs="Times New Roman"/>
          <w:sz w:val="24"/>
          <w:szCs w:val="24"/>
          <w:lang w:val="en-US"/>
        </w:rPr>
      </w:pPr>
      <w:r w:rsidRPr="009072E3">
        <w:rPr>
          <w:rFonts w:ascii="Book Antiqua" w:hAnsi="Book Antiqua" w:cs="Times New Roman"/>
          <w:sz w:val="24"/>
          <w:szCs w:val="24"/>
          <w:lang w:val="en-US"/>
        </w:rPr>
        <w:t>Community Organizer budgeted to FA</w:t>
      </w:r>
      <w:r w:rsidR="008A7EB1" w:rsidRPr="009072E3">
        <w:rPr>
          <w:rFonts w:ascii="Book Antiqua" w:hAnsi="Book Antiqua" w:cs="Times New Roman"/>
          <w:sz w:val="24"/>
          <w:szCs w:val="24"/>
          <w:lang w:val="en-US"/>
        </w:rPr>
        <w:t xml:space="preserve"> </w:t>
      </w:r>
      <w:r w:rsidRPr="009072E3">
        <w:rPr>
          <w:rFonts w:ascii="Book Antiqua" w:hAnsi="Book Antiqua" w:cs="Times New Roman"/>
          <w:sz w:val="24"/>
          <w:szCs w:val="24"/>
          <w:lang w:val="en-US"/>
        </w:rPr>
        <w:t>( over and above 2 category if required )</w:t>
      </w:r>
      <w:r w:rsidR="003D5FFE">
        <w:rPr>
          <w:rFonts w:ascii="Book Antiqua" w:hAnsi="Book Antiqua" w:cs="Times New Roman"/>
          <w:sz w:val="24"/>
          <w:szCs w:val="24"/>
          <w:lang w:val="en-US"/>
        </w:rPr>
        <w:t xml:space="preserve"> – budgeted to the FA.</w:t>
      </w:r>
    </w:p>
    <w:p w:rsidR="00D31A4F" w:rsidRPr="009072E3" w:rsidRDefault="00D31A4F" w:rsidP="009072E3">
      <w:pPr>
        <w:spacing w:after="0" w:line="288" w:lineRule="auto"/>
        <w:jc w:val="both"/>
        <w:rPr>
          <w:rFonts w:ascii="Book Antiqua" w:hAnsi="Book Antiqua" w:cs="Times New Roman"/>
          <w:sz w:val="24"/>
          <w:szCs w:val="24"/>
          <w:lang w:val="en-US"/>
        </w:rPr>
      </w:pPr>
    </w:p>
    <w:p w:rsidR="008D656E" w:rsidRPr="00662251"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CATEGORY 1: FPO STAFF PAID FROM PROJ</w:t>
      </w:r>
      <w:r w:rsidR="00D8104C">
        <w:rPr>
          <w:rFonts w:ascii="Book Antiqua" w:hAnsi="Book Antiqua" w:cs="Times New Roman"/>
          <w:b/>
          <w:sz w:val="24"/>
          <w:szCs w:val="24"/>
          <w:lang w:val="en-US"/>
        </w:rPr>
        <w:t>ECT FOR THE PROJECT PERIOD</w:t>
      </w:r>
      <w:r>
        <w:rPr>
          <w:rFonts w:ascii="Book Antiqua" w:hAnsi="Book Antiqua" w:cs="Times New Roman"/>
          <w:b/>
          <w:sz w:val="24"/>
          <w:szCs w:val="24"/>
          <w:lang w:val="en-US"/>
        </w:rPr>
        <w:t xml:space="preserve">: </w:t>
      </w:r>
      <w:r w:rsidR="00A83581" w:rsidRPr="009072E3">
        <w:rPr>
          <w:rFonts w:ascii="Book Antiqua" w:hAnsi="Book Antiqua" w:cs="Times New Roman"/>
          <w:sz w:val="24"/>
          <w:szCs w:val="24"/>
          <w:lang w:val="en-US"/>
        </w:rPr>
        <w:t>Based on recent discussion with IFAD</w:t>
      </w:r>
      <w:r w:rsidR="003D5FFE">
        <w:rPr>
          <w:rFonts w:ascii="Book Antiqua" w:hAnsi="Book Antiqua" w:cs="Times New Roman"/>
          <w:sz w:val="24"/>
          <w:szCs w:val="24"/>
          <w:lang w:val="en-US"/>
        </w:rPr>
        <w:t xml:space="preserve"> Mission</w:t>
      </w:r>
      <w:r w:rsidR="00D849D4" w:rsidRPr="009072E3">
        <w:rPr>
          <w:rFonts w:ascii="Book Antiqua" w:hAnsi="Book Antiqua" w:cs="Times New Roman"/>
          <w:sz w:val="24"/>
          <w:szCs w:val="24"/>
          <w:lang w:val="en-US"/>
        </w:rPr>
        <w:t>,</w:t>
      </w:r>
      <w:r w:rsidR="00A83581" w:rsidRPr="009072E3">
        <w:rPr>
          <w:rFonts w:ascii="Book Antiqua" w:hAnsi="Book Antiqua" w:cs="Times New Roman"/>
          <w:sz w:val="24"/>
          <w:szCs w:val="24"/>
          <w:lang w:val="en-US"/>
        </w:rPr>
        <w:t xml:space="preserve"> there would be 3 staff members working with FP</w:t>
      </w:r>
      <w:r w:rsidR="004B5B05" w:rsidRPr="009072E3">
        <w:rPr>
          <w:rFonts w:ascii="Book Antiqua" w:hAnsi="Book Antiqua" w:cs="Times New Roman"/>
          <w:sz w:val="24"/>
          <w:szCs w:val="24"/>
          <w:lang w:val="en-US"/>
        </w:rPr>
        <w:t>O</w:t>
      </w:r>
      <w:r w:rsidR="00D849D4" w:rsidRPr="009072E3">
        <w:rPr>
          <w:rFonts w:ascii="Book Antiqua" w:hAnsi="Book Antiqua" w:cs="Times New Roman"/>
          <w:sz w:val="24"/>
          <w:szCs w:val="24"/>
          <w:lang w:val="en-US"/>
        </w:rPr>
        <w:t>,</w:t>
      </w:r>
      <w:r w:rsidR="004B5B05" w:rsidRPr="009072E3">
        <w:rPr>
          <w:rFonts w:ascii="Book Antiqua" w:hAnsi="Book Antiqua" w:cs="Times New Roman"/>
          <w:sz w:val="24"/>
          <w:szCs w:val="24"/>
          <w:lang w:val="en-US"/>
        </w:rPr>
        <w:t xml:space="preserve"> supported by the Project for </w:t>
      </w:r>
      <w:r w:rsidR="00B8163A">
        <w:rPr>
          <w:rFonts w:ascii="Book Antiqua" w:hAnsi="Book Antiqua" w:cs="Times New Roman"/>
          <w:sz w:val="24"/>
          <w:szCs w:val="24"/>
          <w:lang w:val="en-US"/>
        </w:rPr>
        <w:t>project period</w:t>
      </w:r>
      <w:r w:rsidR="00A83581" w:rsidRPr="009072E3">
        <w:rPr>
          <w:rFonts w:ascii="Book Antiqua" w:hAnsi="Book Antiqua" w:cs="Times New Roman"/>
          <w:sz w:val="24"/>
          <w:szCs w:val="24"/>
          <w:lang w:val="en-US"/>
        </w:rPr>
        <w:t xml:space="preserve">. </w:t>
      </w:r>
      <w:r w:rsidR="008A7EB1" w:rsidRPr="009072E3">
        <w:rPr>
          <w:rFonts w:ascii="Book Antiqua" w:hAnsi="Book Antiqua" w:cs="Times New Roman"/>
          <w:sz w:val="24"/>
          <w:szCs w:val="24"/>
          <w:lang w:val="en-US"/>
        </w:rPr>
        <w:t xml:space="preserve">FA will pay </w:t>
      </w:r>
      <w:r w:rsidR="00D849D4" w:rsidRPr="009072E3">
        <w:rPr>
          <w:rFonts w:ascii="Book Antiqua" w:hAnsi="Book Antiqua" w:cs="Times New Roman"/>
          <w:sz w:val="24"/>
          <w:szCs w:val="24"/>
          <w:lang w:val="en-US"/>
        </w:rPr>
        <w:t xml:space="preserve">the salary of </w:t>
      </w:r>
      <w:r w:rsidR="008A7EB1" w:rsidRPr="009072E3">
        <w:rPr>
          <w:rFonts w:ascii="Book Antiqua" w:hAnsi="Book Antiqua" w:cs="Times New Roman"/>
          <w:sz w:val="24"/>
          <w:szCs w:val="24"/>
          <w:lang w:val="en-US"/>
        </w:rPr>
        <w:t xml:space="preserve">the </w:t>
      </w:r>
      <w:proofErr w:type="spellStart"/>
      <w:r w:rsidR="00A83581" w:rsidRPr="009072E3">
        <w:rPr>
          <w:rFonts w:ascii="Book Antiqua" w:hAnsi="Book Antiqua" w:cs="Times New Roman"/>
          <w:sz w:val="24"/>
          <w:szCs w:val="24"/>
          <w:lang w:val="en-US"/>
        </w:rPr>
        <w:t>CliC</w:t>
      </w:r>
      <w:proofErr w:type="spellEnd"/>
      <w:r w:rsidR="00A83581" w:rsidRPr="009072E3">
        <w:rPr>
          <w:rFonts w:ascii="Book Antiqua" w:hAnsi="Book Antiqua" w:cs="Times New Roman"/>
          <w:sz w:val="24"/>
          <w:szCs w:val="24"/>
          <w:lang w:val="en-US"/>
        </w:rPr>
        <w:t xml:space="preserve"> operator </w:t>
      </w:r>
      <w:r w:rsidR="008A7EB1" w:rsidRPr="009072E3">
        <w:rPr>
          <w:rFonts w:ascii="Book Antiqua" w:hAnsi="Book Antiqua" w:cs="Times New Roman"/>
          <w:sz w:val="24"/>
          <w:szCs w:val="24"/>
          <w:lang w:val="en-US"/>
        </w:rPr>
        <w:t xml:space="preserve">through </w:t>
      </w:r>
      <w:r w:rsidR="00A83581" w:rsidRPr="009072E3">
        <w:rPr>
          <w:rFonts w:ascii="Book Antiqua" w:hAnsi="Book Antiqua" w:cs="Times New Roman"/>
          <w:sz w:val="24"/>
          <w:szCs w:val="24"/>
          <w:lang w:val="en-US"/>
        </w:rPr>
        <w:t>FPO</w:t>
      </w:r>
      <w:r w:rsidR="003D5FFE">
        <w:rPr>
          <w:rFonts w:ascii="Book Antiqua" w:hAnsi="Book Antiqua" w:cs="Times New Roman"/>
          <w:sz w:val="24"/>
          <w:szCs w:val="24"/>
          <w:lang w:val="en-US"/>
        </w:rPr>
        <w:t xml:space="preserve"> i.e.</w:t>
      </w:r>
      <w:r w:rsidR="00D849D4" w:rsidRPr="009072E3">
        <w:rPr>
          <w:rFonts w:ascii="Book Antiqua" w:hAnsi="Book Antiqua" w:cs="Times New Roman"/>
          <w:sz w:val="24"/>
          <w:szCs w:val="24"/>
          <w:lang w:val="en-US"/>
        </w:rPr>
        <w:t xml:space="preserve"> </w:t>
      </w:r>
      <w:r w:rsidR="008A7EB1" w:rsidRPr="009072E3">
        <w:rPr>
          <w:rFonts w:ascii="Book Antiqua" w:hAnsi="Book Antiqua" w:cs="Times New Roman"/>
          <w:sz w:val="24"/>
          <w:szCs w:val="24"/>
          <w:lang w:val="en-US"/>
        </w:rPr>
        <w:t>on the authorization/ approval of monthly plan and report by the FPO.</w:t>
      </w:r>
      <w:r w:rsidR="00A83581" w:rsidRPr="009072E3">
        <w:rPr>
          <w:rFonts w:ascii="Book Antiqua" w:hAnsi="Book Antiqua" w:cs="Times New Roman"/>
          <w:sz w:val="24"/>
          <w:szCs w:val="24"/>
          <w:lang w:val="en-US"/>
        </w:rPr>
        <w:t xml:space="preserve"> </w:t>
      </w:r>
      <w:r w:rsidR="00D8104C">
        <w:rPr>
          <w:rFonts w:ascii="Book Antiqua" w:hAnsi="Book Antiqua" w:cs="Times New Roman"/>
          <w:sz w:val="24"/>
          <w:szCs w:val="24"/>
          <w:lang w:val="en-US"/>
        </w:rPr>
        <w:t xml:space="preserve"> The project would pay 100% salary </w:t>
      </w:r>
      <w:r w:rsidR="003D5FFE">
        <w:rPr>
          <w:rFonts w:ascii="Book Antiqua" w:hAnsi="Book Antiqua" w:cs="Times New Roman"/>
          <w:sz w:val="24"/>
          <w:szCs w:val="24"/>
          <w:lang w:val="en-US"/>
        </w:rPr>
        <w:t xml:space="preserve">for the </w:t>
      </w:r>
      <w:r w:rsidR="000262A3">
        <w:rPr>
          <w:rFonts w:ascii="Book Antiqua" w:hAnsi="Book Antiqua" w:cs="Times New Roman"/>
          <w:sz w:val="24"/>
          <w:szCs w:val="24"/>
          <w:lang w:val="en-US"/>
        </w:rPr>
        <w:t xml:space="preserve"> initial </w:t>
      </w:r>
      <w:r w:rsidR="003D5FFE">
        <w:rPr>
          <w:rFonts w:ascii="Book Antiqua" w:hAnsi="Book Antiqua" w:cs="Times New Roman"/>
          <w:sz w:val="24"/>
          <w:szCs w:val="24"/>
          <w:lang w:val="en-US"/>
        </w:rPr>
        <w:t xml:space="preserve">year and </w:t>
      </w:r>
      <w:r w:rsidR="00D8104C">
        <w:rPr>
          <w:rFonts w:ascii="Book Antiqua" w:hAnsi="Book Antiqua" w:cs="Times New Roman"/>
          <w:sz w:val="24"/>
          <w:szCs w:val="24"/>
          <w:lang w:val="en-US"/>
        </w:rPr>
        <w:t>FPO would have to contribute to the payment of salary</w:t>
      </w:r>
      <w:r w:rsidR="003D5FFE">
        <w:rPr>
          <w:rFonts w:ascii="Book Antiqua" w:hAnsi="Book Antiqua" w:cs="Times New Roman"/>
          <w:sz w:val="24"/>
          <w:szCs w:val="24"/>
          <w:lang w:val="en-US"/>
        </w:rPr>
        <w:t xml:space="preserve"> in due course.</w:t>
      </w:r>
    </w:p>
    <w:p w:rsidR="00662251" w:rsidRPr="009072E3" w:rsidRDefault="00662251" w:rsidP="00662251">
      <w:pPr>
        <w:pStyle w:val="ListParagraph"/>
        <w:spacing w:after="0" w:line="288" w:lineRule="auto"/>
        <w:ind w:left="360"/>
        <w:jc w:val="both"/>
        <w:rPr>
          <w:rFonts w:ascii="Book Antiqua" w:hAnsi="Book Antiqua" w:cs="Times New Roman"/>
          <w:b/>
          <w:sz w:val="24"/>
          <w:szCs w:val="24"/>
          <w:lang w:val="en-US"/>
        </w:rPr>
      </w:pPr>
    </w:p>
    <w:tbl>
      <w:tblPr>
        <w:tblStyle w:val="TableGrid"/>
        <w:tblW w:w="9727" w:type="dxa"/>
        <w:tblLook w:val="04A0"/>
      </w:tblPr>
      <w:tblGrid>
        <w:gridCol w:w="558"/>
        <w:gridCol w:w="2250"/>
        <w:gridCol w:w="1260"/>
        <w:gridCol w:w="2424"/>
        <w:gridCol w:w="1617"/>
        <w:gridCol w:w="1618"/>
      </w:tblGrid>
      <w:tr w:rsidR="00AA769E" w:rsidRPr="00662251" w:rsidTr="00662251">
        <w:trPr>
          <w:trHeight w:val="20"/>
        </w:trPr>
        <w:tc>
          <w:tcPr>
            <w:tcW w:w="558" w:type="dxa"/>
            <w:shd w:val="clear" w:color="auto" w:fill="F2F2F2" w:themeFill="background1" w:themeFillShade="F2"/>
          </w:tcPr>
          <w:p w:rsidR="00AA769E" w:rsidRPr="00662251" w:rsidRDefault="00AA769E"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Sr No</w:t>
            </w:r>
          </w:p>
        </w:tc>
        <w:tc>
          <w:tcPr>
            <w:tcW w:w="2250" w:type="dxa"/>
            <w:shd w:val="clear" w:color="auto" w:fill="F2F2F2" w:themeFill="background1" w:themeFillShade="F2"/>
          </w:tcPr>
          <w:p w:rsidR="00AA769E" w:rsidRPr="00662251" w:rsidRDefault="00AA769E" w:rsidP="00662251">
            <w:pPr>
              <w:spacing w:before="40" w:after="40"/>
              <w:jc w:val="both"/>
              <w:rPr>
                <w:rFonts w:ascii="Book Antiqua" w:hAnsi="Book Antiqua" w:cs="Times New Roman"/>
                <w:b/>
                <w:sz w:val="20"/>
                <w:szCs w:val="20"/>
                <w:lang w:val="en-US"/>
              </w:rPr>
            </w:pPr>
            <w:r w:rsidRPr="00662251">
              <w:rPr>
                <w:rFonts w:ascii="Book Antiqua" w:hAnsi="Book Antiqua" w:cs="Times New Roman"/>
                <w:b/>
                <w:sz w:val="20"/>
                <w:szCs w:val="20"/>
                <w:lang w:val="en-US"/>
              </w:rPr>
              <w:t>Name of the FPO Staff</w:t>
            </w:r>
          </w:p>
        </w:tc>
        <w:tc>
          <w:tcPr>
            <w:tcW w:w="1260" w:type="dxa"/>
            <w:shd w:val="clear" w:color="auto" w:fill="F2F2F2" w:themeFill="background1" w:themeFillShade="F2"/>
          </w:tcPr>
          <w:p w:rsidR="00AA769E" w:rsidRPr="00662251" w:rsidRDefault="00AA769E"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Unit</w:t>
            </w:r>
          </w:p>
        </w:tc>
        <w:tc>
          <w:tcPr>
            <w:tcW w:w="2424" w:type="dxa"/>
            <w:shd w:val="clear" w:color="auto" w:fill="F2F2F2" w:themeFill="background1" w:themeFillShade="F2"/>
          </w:tcPr>
          <w:p w:rsidR="00AA769E" w:rsidRPr="00662251" w:rsidRDefault="00AA769E"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No of Units</w:t>
            </w:r>
          </w:p>
        </w:tc>
        <w:tc>
          <w:tcPr>
            <w:tcW w:w="1617" w:type="dxa"/>
            <w:shd w:val="clear" w:color="auto" w:fill="F2F2F2" w:themeFill="background1" w:themeFillShade="F2"/>
          </w:tcPr>
          <w:p w:rsidR="00AA769E" w:rsidRPr="00662251" w:rsidRDefault="009072E3"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 xml:space="preserve">Unit Cost </w:t>
            </w:r>
            <w:r w:rsidRPr="00662251">
              <w:rPr>
                <w:rFonts w:ascii="Book Antiqua" w:hAnsi="Book Antiqua" w:cs="Times New Roman"/>
                <w:b/>
                <w:sz w:val="20"/>
                <w:szCs w:val="20"/>
                <w:lang w:val="en-US"/>
              </w:rPr>
              <w:sym w:font="Symbol" w:char="F02A"/>
            </w:r>
            <w:r w:rsidR="00AA769E" w:rsidRPr="00662251">
              <w:rPr>
                <w:rFonts w:ascii="Book Antiqua" w:hAnsi="Book Antiqua" w:cs="Times New Roman"/>
                <w:b/>
                <w:sz w:val="20"/>
                <w:szCs w:val="20"/>
                <w:lang w:val="en-US"/>
              </w:rPr>
              <w:t xml:space="preserve"> (Rs.)</w:t>
            </w:r>
          </w:p>
        </w:tc>
        <w:tc>
          <w:tcPr>
            <w:tcW w:w="1618" w:type="dxa"/>
            <w:shd w:val="clear" w:color="auto" w:fill="F2F2F2" w:themeFill="background1" w:themeFillShade="F2"/>
          </w:tcPr>
          <w:p w:rsidR="00AA769E" w:rsidRPr="00662251" w:rsidRDefault="00AA769E"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Total Cost</w:t>
            </w:r>
          </w:p>
        </w:tc>
      </w:tr>
      <w:tr w:rsidR="00AA769E" w:rsidRPr="00662251" w:rsidTr="00662251">
        <w:trPr>
          <w:trHeight w:val="20"/>
        </w:trPr>
        <w:tc>
          <w:tcPr>
            <w:tcW w:w="558"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1</w:t>
            </w:r>
          </w:p>
        </w:tc>
        <w:tc>
          <w:tcPr>
            <w:tcW w:w="2250" w:type="dxa"/>
          </w:tcPr>
          <w:p w:rsidR="00AA769E" w:rsidRPr="00662251" w:rsidRDefault="00AA769E" w:rsidP="00662251">
            <w:pPr>
              <w:spacing w:before="40" w:after="40"/>
              <w:rPr>
                <w:rFonts w:ascii="Book Antiqua" w:hAnsi="Book Antiqua" w:cs="Times New Roman"/>
                <w:sz w:val="20"/>
                <w:szCs w:val="20"/>
                <w:lang w:val="en-US"/>
              </w:rPr>
            </w:pPr>
            <w:r w:rsidRPr="00662251">
              <w:rPr>
                <w:rFonts w:ascii="Book Antiqua" w:hAnsi="Book Antiqua" w:cs="Times New Roman"/>
                <w:sz w:val="20"/>
                <w:szCs w:val="20"/>
                <w:lang w:val="en-US"/>
              </w:rPr>
              <w:t>FPO Manager</w:t>
            </w:r>
          </w:p>
        </w:tc>
        <w:tc>
          <w:tcPr>
            <w:tcW w:w="1260"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Month</w:t>
            </w:r>
          </w:p>
        </w:tc>
        <w:tc>
          <w:tcPr>
            <w:tcW w:w="2424"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App</w:t>
            </w:r>
            <w:r w:rsidR="00D849D4" w:rsidRPr="00662251">
              <w:rPr>
                <w:rFonts w:ascii="Book Antiqua" w:hAnsi="Book Antiqua" w:cs="Times New Roman"/>
                <w:sz w:val="20"/>
                <w:szCs w:val="20"/>
                <w:lang w:val="en-US"/>
              </w:rPr>
              <w:t>r</w:t>
            </w:r>
            <w:r w:rsidRPr="00662251">
              <w:rPr>
                <w:rFonts w:ascii="Book Antiqua" w:hAnsi="Book Antiqua" w:cs="Times New Roman"/>
                <w:sz w:val="20"/>
                <w:szCs w:val="20"/>
                <w:lang w:val="en-US"/>
              </w:rPr>
              <w:t>ox. 6 for this year</w:t>
            </w:r>
          </w:p>
        </w:tc>
        <w:tc>
          <w:tcPr>
            <w:tcW w:w="1617"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8000-10000</w:t>
            </w:r>
          </w:p>
        </w:tc>
        <w:tc>
          <w:tcPr>
            <w:tcW w:w="1618" w:type="dxa"/>
          </w:tcPr>
          <w:p w:rsidR="00AA769E" w:rsidRPr="00662251" w:rsidRDefault="00C60858"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48</w:t>
            </w:r>
            <w:r w:rsidR="00AA769E" w:rsidRPr="00662251">
              <w:rPr>
                <w:rFonts w:ascii="Book Antiqua" w:hAnsi="Book Antiqua" w:cs="Times New Roman"/>
                <w:sz w:val="20"/>
                <w:szCs w:val="20"/>
                <w:lang w:val="en-US"/>
              </w:rPr>
              <w:t>000-60000</w:t>
            </w:r>
          </w:p>
        </w:tc>
      </w:tr>
      <w:tr w:rsidR="00AA769E" w:rsidRPr="00662251" w:rsidTr="00662251">
        <w:trPr>
          <w:trHeight w:val="20"/>
        </w:trPr>
        <w:tc>
          <w:tcPr>
            <w:tcW w:w="558"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2</w:t>
            </w:r>
          </w:p>
        </w:tc>
        <w:tc>
          <w:tcPr>
            <w:tcW w:w="2250" w:type="dxa"/>
          </w:tcPr>
          <w:p w:rsidR="00AA769E" w:rsidRPr="00662251" w:rsidRDefault="00AA769E" w:rsidP="00662251">
            <w:pPr>
              <w:spacing w:before="40" w:after="40"/>
              <w:rPr>
                <w:rFonts w:ascii="Book Antiqua" w:hAnsi="Book Antiqua" w:cs="Times New Roman"/>
                <w:sz w:val="20"/>
                <w:szCs w:val="20"/>
                <w:lang w:val="en-US"/>
              </w:rPr>
            </w:pPr>
            <w:r w:rsidRPr="00662251">
              <w:rPr>
                <w:rFonts w:ascii="Book Antiqua" w:hAnsi="Book Antiqua" w:cs="Times New Roman"/>
                <w:sz w:val="20"/>
                <w:szCs w:val="20"/>
                <w:lang w:val="en-US"/>
              </w:rPr>
              <w:t>FPO accountant</w:t>
            </w:r>
          </w:p>
        </w:tc>
        <w:tc>
          <w:tcPr>
            <w:tcW w:w="1260"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Month</w:t>
            </w:r>
          </w:p>
        </w:tc>
        <w:tc>
          <w:tcPr>
            <w:tcW w:w="2424"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App</w:t>
            </w:r>
            <w:r w:rsidR="00D849D4" w:rsidRPr="00662251">
              <w:rPr>
                <w:rFonts w:ascii="Book Antiqua" w:hAnsi="Book Antiqua" w:cs="Times New Roman"/>
                <w:sz w:val="20"/>
                <w:szCs w:val="20"/>
                <w:lang w:val="en-US"/>
              </w:rPr>
              <w:t>r</w:t>
            </w:r>
            <w:r w:rsidRPr="00662251">
              <w:rPr>
                <w:rFonts w:ascii="Book Antiqua" w:hAnsi="Book Antiqua" w:cs="Times New Roman"/>
                <w:sz w:val="20"/>
                <w:szCs w:val="20"/>
                <w:lang w:val="en-US"/>
              </w:rPr>
              <w:t>ox. 6 for this year</w:t>
            </w:r>
          </w:p>
        </w:tc>
        <w:tc>
          <w:tcPr>
            <w:tcW w:w="1617"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8000-10000</w:t>
            </w:r>
          </w:p>
        </w:tc>
        <w:tc>
          <w:tcPr>
            <w:tcW w:w="1618" w:type="dxa"/>
          </w:tcPr>
          <w:p w:rsidR="00AA769E" w:rsidRPr="00662251" w:rsidRDefault="00C60858"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48000-60000</w:t>
            </w:r>
          </w:p>
        </w:tc>
      </w:tr>
      <w:tr w:rsidR="00AA769E" w:rsidRPr="00662251" w:rsidTr="00662251">
        <w:trPr>
          <w:trHeight w:val="20"/>
        </w:trPr>
        <w:tc>
          <w:tcPr>
            <w:tcW w:w="558"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3</w:t>
            </w:r>
          </w:p>
        </w:tc>
        <w:tc>
          <w:tcPr>
            <w:tcW w:w="2250" w:type="dxa"/>
          </w:tcPr>
          <w:p w:rsidR="00AA769E" w:rsidRPr="00662251" w:rsidRDefault="001770BF" w:rsidP="00662251">
            <w:pPr>
              <w:spacing w:before="40" w:after="40"/>
              <w:rPr>
                <w:rFonts w:ascii="Book Antiqua" w:hAnsi="Book Antiqua" w:cs="Times New Roman"/>
                <w:sz w:val="20"/>
                <w:szCs w:val="20"/>
                <w:lang w:val="en-US"/>
              </w:rPr>
            </w:pPr>
            <w:r w:rsidRPr="00662251">
              <w:rPr>
                <w:rFonts w:ascii="Book Antiqua" w:hAnsi="Book Antiqua" w:cs="Times New Roman"/>
                <w:sz w:val="20"/>
                <w:szCs w:val="20"/>
                <w:lang w:val="en-US"/>
              </w:rPr>
              <w:t xml:space="preserve">Centre </w:t>
            </w:r>
            <w:r w:rsidR="00AA769E" w:rsidRPr="00662251">
              <w:rPr>
                <w:rFonts w:ascii="Book Antiqua" w:hAnsi="Book Antiqua" w:cs="Times New Roman"/>
                <w:sz w:val="20"/>
                <w:szCs w:val="20"/>
                <w:lang w:val="en-US"/>
              </w:rPr>
              <w:t xml:space="preserve"> Operator</w:t>
            </w:r>
            <w:r w:rsidRPr="00662251">
              <w:rPr>
                <w:rFonts w:ascii="Book Antiqua" w:hAnsi="Book Antiqua" w:cs="Times New Roman"/>
                <w:sz w:val="20"/>
                <w:szCs w:val="20"/>
                <w:lang w:val="en-US"/>
              </w:rPr>
              <w:t xml:space="preserve"> (</w:t>
            </w:r>
            <w:proofErr w:type="spellStart"/>
            <w:r w:rsidRPr="00662251">
              <w:rPr>
                <w:rFonts w:ascii="Book Antiqua" w:hAnsi="Book Antiqua" w:cs="Times New Roman"/>
                <w:sz w:val="20"/>
                <w:szCs w:val="20"/>
                <w:lang w:val="en-US"/>
              </w:rPr>
              <w:t>CliC</w:t>
            </w:r>
            <w:proofErr w:type="spellEnd"/>
            <w:r w:rsidRPr="00662251">
              <w:rPr>
                <w:rFonts w:ascii="Book Antiqua" w:hAnsi="Book Antiqua" w:cs="Times New Roman"/>
                <w:sz w:val="20"/>
                <w:szCs w:val="20"/>
                <w:lang w:val="en-US"/>
              </w:rPr>
              <w:t>/FOSS)</w:t>
            </w:r>
          </w:p>
        </w:tc>
        <w:tc>
          <w:tcPr>
            <w:tcW w:w="1260"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Month</w:t>
            </w:r>
          </w:p>
        </w:tc>
        <w:tc>
          <w:tcPr>
            <w:tcW w:w="2424"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App</w:t>
            </w:r>
            <w:r w:rsidR="00D849D4" w:rsidRPr="00662251">
              <w:rPr>
                <w:rFonts w:ascii="Book Antiqua" w:hAnsi="Book Antiqua" w:cs="Times New Roman"/>
                <w:sz w:val="20"/>
                <w:szCs w:val="20"/>
                <w:lang w:val="en-US"/>
              </w:rPr>
              <w:t>r</w:t>
            </w:r>
            <w:r w:rsidRPr="00662251">
              <w:rPr>
                <w:rFonts w:ascii="Book Antiqua" w:hAnsi="Book Antiqua" w:cs="Times New Roman"/>
                <w:sz w:val="20"/>
                <w:szCs w:val="20"/>
                <w:lang w:val="en-US"/>
              </w:rPr>
              <w:t>ox. 6 for this year</w:t>
            </w:r>
          </w:p>
        </w:tc>
        <w:tc>
          <w:tcPr>
            <w:tcW w:w="1617" w:type="dxa"/>
          </w:tcPr>
          <w:p w:rsidR="00AA769E" w:rsidRPr="00662251" w:rsidRDefault="00AA769E"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8000-10000</w:t>
            </w:r>
          </w:p>
        </w:tc>
        <w:tc>
          <w:tcPr>
            <w:tcW w:w="1618" w:type="dxa"/>
          </w:tcPr>
          <w:p w:rsidR="00AA769E" w:rsidRPr="00662251" w:rsidRDefault="00C60858" w:rsidP="00662251">
            <w:pPr>
              <w:spacing w:before="40" w:after="40"/>
              <w:jc w:val="center"/>
              <w:rPr>
                <w:rFonts w:ascii="Book Antiqua" w:hAnsi="Book Antiqua" w:cs="Times New Roman"/>
                <w:sz w:val="20"/>
                <w:szCs w:val="20"/>
                <w:lang w:val="en-US"/>
              </w:rPr>
            </w:pPr>
            <w:r w:rsidRPr="00662251">
              <w:rPr>
                <w:rFonts w:ascii="Book Antiqua" w:hAnsi="Book Antiqua" w:cs="Times New Roman"/>
                <w:sz w:val="20"/>
                <w:szCs w:val="20"/>
                <w:lang w:val="en-US"/>
              </w:rPr>
              <w:t>48000-60000</w:t>
            </w:r>
          </w:p>
        </w:tc>
      </w:tr>
    </w:tbl>
    <w:p w:rsidR="00AA769E" w:rsidRPr="009072E3" w:rsidRDefault="009072E3" w:rsidP="009072E3">
      <w:pPr>
        <w:spacing w:after="0" w:line="240" w:lineRule="auto"/>
        <w:jc w:val="both"/>
        <w:rPr>
          <w:rFonts w:ascii="Book Antiqua" w:hAnsi="Book Antiqua" w:cs="Times New Roman"/>
          <w:i/>
          <w:iCs/>
          <w:sz w:val="24"/>
          <w:szCs w:val="24"/>
          <w:lang w:val="en-US"/>
        </w:rPr>
      </w:pPr>
      <w:r>
        <w:rPr>
          <w:rFonts w:ascii="Book Antiqua" w:hAnsi="Book Antiqua" w:cs="Times New Roman"/>
          <w:b/>
          <w:sz w:val="24"/>
          <w:szCs w:val="24"/>
          <w:lang w:val="en-US"/>
        </w:rPr>
        <w:sym w:font="Symbol" w:char="F02A"/>
      </w:r>
      <w:r w:rsidRPr="009072E3">
        <w:rPr>
          <w:rFonts w:ascii="Book Antiqua" w:hAnsi="Book Antiqua" w:cs="Times New Roman"/>
          <w:i/>
          <w:iCs/>
          <w:sz w:val="24"/>
          <w:szCs w:val="24"/>
          <w:lang w:val="en-US"/>
        </w:rPr>
        <w:t xml:space="preserve"> </w:t>
      </w:r>
      <w:r w:rsidR="00AA769E" w:rsidRPr="009072E3">
        <w:rPr>
          <w:rFonts w:ascii="Book Antiqua" w:hAnsi="Book Antiqua" w:cs="Times New Roman"/>
          <w:i/>
          <w:iCs/>
          <w:sz w:val="24"/>
          <w:szCs w:val="24"/>
          <w:lang w:val="en-US"/>
        </w:rPr>
        <w:t>This is the maximum limit and may vary</w:t>
      </w:r>
      <w:r w:rsidR="00D849D4" w:rsidRPr="009072E3">
        <w:rPr>
          <w:rFonts w:ascii="Book Antiqua" w:hAnsi="Book Antiqua" w:cs="Times New Roman"/>
          <w:i/>
          <w:iCs/>
          <w:sz w:val="24"/>
          <w:szCs w:val="24"/>
          <w:lang w:val="en-US"/>
        </w:rPr>
        <w:t xml:space="preserve"> in the range provided</w:t>
      </w:r>
      <w:r w:rsidR="00AA769E" w:rsidRPr="009072E3">
        <w:rPr>
          <w:rFonts w:ascii="Book Antiqua" w:hAnsi="Book Antiqua" w:cs="Times New Roman"/>
          <w:i/>
          <w:iCs/>
          <w:sz w:val="24"/>
          <w:szCs w:val="24"/>
          <w:lang w:val="en-US"/>
        </w:rPr>
        <w:t>. FPO should maintain the register</w:t>
      </w:r>
      <w:r w:rsidR="00D849D4" w:rsidRPr="009072E3">
        <w:rPr>
          <w:rFonts w:ascii="Book Antiqua" w:hAnsi="Book Antiqua" w:cs="Times New Roman"/>
          <w:i/>
          <w:iCs/>
          <w:sz w:val="24"/>
          <w:szCs w:val="24"/>
          <w:lang w:val="en-US"/>
        </w:rPr>
        <w:t xml:space="preserve"> and monitor the </w:t>
      </w:r>
      <w:r w:rsidR="00AA769E" w:rsidRPr="009072E3">
        <w:rPr>
          <w:rFonts w:ascii="Book Antiqua" w:hAnsi="Book Antiqua" w:cs="Times New Roman"/>
          <w:i/>
          <w:iCs/>
          <w:sz w:val="24"/>
          <w:szCs w:val="24"/>
          <w:lang w:val="en-US"/>
        </w:rPr>
        <w:t xml:space="preserve"> time </w:t>
      </w:r>
      <w:r w:rsidR="00D849D4" w:rsidRPr="009072E3">
        <w:rPr>
          <w:rFonts w:ascii="Book Antiqua" w:hAnsi="Book Antiqua" w:cs="Times New Roman"/>
          <w:i/>
          <w:iCs/>
          <w:sz w:val="24"/>
          <w:szCs w:val="24"/>
          <w:lang w:val="en-US"/>
        </w:rPr>
        <w:t>allocated</w:t>
      </w:r>
      <w:r w:rsidR="00AA769E" w:rsidRPr="009072E3">
        <w:rPr>
          <w:rFonts w:ascii="Book Antiqua" w:hAnsi="Book Antiqua" w:cs="Times New Roman"/>
          <w:i/>
          <w:iCs/>
          <w:sz w:val="24"/>
          <w:szCs w:val="24"/>
          <w:lang w:val="en-US"/>
        </w:rPr>
        <w:t xml:space="preserve"> and </w:t>
      </w:r>
      <w:r w:rsidR="00D849D4" w:rsidRPr="009072E3">
        <w:rPr>
          <w:rFonts w:ascii="Book Antiqua" w:hAnsi="Book Antiqua" w:cs="Times New Roman"/>
          <w:i/>
          <w:iCs/>
          <w:sz w:val="24"/>
          <w:szCs w:val="24"/>
          <w:lang w:val="en-US"/>
        </w:rPr>
        <w:t>the output</w:t>
      </w:r>
      <w:r w:rsidR="00AA769E" w:rsidRPr="009072E3">
        <w:rPr>
          <w:rFonts w:ascii="Book Antiqua" w:hAnsi="Book Antiqua" w:cs="Times New Roman"/>
          <w:i/>
          <w:iCs/>
          <w:sz w:val="24"/>
          <w:szCs w:val="24"/>
          <w:lang w:val="en-US"/>
        </w:rPr>
        <w:t xml:space="preserve"> </w:t>
      </w:r>
      <w:r w:rsidR="00D849D4" w:rsidRPr="009072E3">
        <w:rPr>
          <w:rFonts w:ascii="Book Antiqua" w:hAnsi="Book Antiqua" w:cs="Times New Roman"/>
          <w:i/>
          <w:iCs/>
          <w:sz w:val="24"/>
          <w:szCs w:val="24"/>
          <w:lang w:val="en-US"/>
        </w:rPr>
        <w:t>delivered</w:t>
      </w:r>
      <w:r w:rsidR="00AA769E" w:rsidRPr="009072E3">
        <w:rPr>
          <w:rFonts w:ascii="Book Antiqua" w:hAnsi="Book Antiqua" w:cs="Times New Roman"/>
          <w:i/>
          <w:iCs/>
          <w:sz w:val="24"/>
          <w:szCs w:val="24"/>
          <w:lang w:val="en-US"/>
        </w:rPr>
        <w:t xml:space="preserve"> by the staff.</w:t>
      </w:r>
    </w:p>
    <w:p w:rsidR="008A7EB1" w:rsidRPr="009072E3" w:rsidRDefault="008A7EB1" w:rsidP="009072E3">
      <w:pPr>
        <w:spacing w:after="0" w:line="288" w:lineRule="auto"/>
        <w:jc w:val="both"/>
        <w:rPr>
          <w:rFonts w:ascii="Book Antiqua" w:hAnsi="Book Antiqua" w:cs="Times New Roman"/>
          <w:sz w:val="24"/>
          <w:szCs w:val="24"/>
          <w:lang w:val="en-US"/>
        </w:rPr>
      </w:pPr>
    </w:p>
    <w:p w:rsidR="002E668C" w:rsidRPr="009072E3" w:rsidRDefault="009072E3"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CATEGORY 2: THEMATIC ACTIVITY WISE RESOURCE PERSON PLANNED</w:t>
      </w:r>
      <w:r>
        <w:rPr>
          <w:rFonts w:ascii="Book Antiqua" w:hAnsi="Book Antiqua" w:cs="Times New Roman"/>
          <w:b/>
          <w:sz w:val="24"/>
          <w:szCs w:val="24"/>
          <w:lang w:val="en-US"/>
        </w:rPr>
        <w:t xml:space="preserve">: </w:t>
      </w:r>
      <w:r w:rsidR="00124A13" w:rsidRPr="009072E3">
        <w:rPr>
          <w:rFonts w:ascii="Book Antiqua" w:hAnsi="Book Antiqua" w:cs="Times New Roman"/>
          <w:sz w:val="24"/>
          <w:szCs w:val="24"/>
          <w:lang w:val="en-US"/>
        </w:rPr>
        <w:t xml:space="preserve">During the various thematic activities being planned in the </w:t>
      </w:r>
      <w:r w:rsidR="00245CE7" w:rsidRPr="009072E3">
        <w:rPr>
          <w:rFonts w:ascii="Book Antiqua" w:hAnsi="Book Antiqua" w:cs="Times New Roman"/>
          <w:sz w:val="24"/>
          <w:szCs w:val="24"/>
          <w:lang w:val="en-US"/>
        </w:rPr>
        <w:t>project,</w:t>
      </w:r>
      <w:r w:rsidR="00124A13" w:rsidRPr="009072E3">
        <w:rPr>
          <w:rFonts w:ascii="Book Antiqua" w:hAnsi="Book Antiqua" w:cs="Times New Roman"/>
          <w:sz w:val="24"/>
          <w:szCs w:val="24"/>
          <w:lang w:val="en-US"/>
        </w:rPr>
        <w:t xml:space="preserve"> the budget for the CRP</w:t>
      </w:r>
      <w:r w:rsidR="00476E2A" w:rsidRPr="009072E3">
        <w:rPr>
          <w:rFonts w:ascii="Book Antiqua" w:hAnsi="Book Antiqua" w:cs="Times New Roman"/>
          <w:sz w:val="24"/>
          <w:szCs w:val="24"/>
          <w:lang w:val="en-US"/>
        </w:rPr>
        <w:t xml:space="preserve"> is defined</w:t>
      </w:r>
      <w:r w:rsidR="00D849D4" w:rsidRPr="009072E3">
        <w:rPr>
          <w:rFonts w:ascii="Book Antiqua" w:hAnsi="Book Antiqua" w:cs="Times New Roman"/>
          <w:sz w:val="24"/>
          <w:szCs w:val="24"/>
          <w:lang w:val="en-US"/>
        </w:rPr>
        <w:t>,</w:t>
      </w:r>
      <w:r w:rsidR="00476E2A" w:rsidRPr="009072E3">
        <w:rPr>
          <w:rFonts w:ascii="Book Antiqua" w:hAnsi="Book Antiqua" w:cs="Times New Roman"/>
          <w:sz w:val="24"/>
          <w:szCs w:val="24"/>
          <w:lang w:val="en-US"/>
        </w:rPr>
        <w:t xml:space="preserve"> based on the activity planned for the person. </w:t>
      </w:r>
      <w:r w:rsidR="002E668C" w:rsidRPr="009072E3">
        <w:rPr>
          <w:rFonts w:ascii="Book Antiqua" w:hAnsi="Book Antiqua" w:cs="Times New Roman"/>
          <w:sz w:val="24"/>
          <w:szCs w:val="24"/>
          <w:lang w:val="en-US"/>
        </w:rPr>
        <w:t>Theme wise CRP’</w:t>
      </w:r>
      <w:r w:rsidR="00A70BA4" w:rsidRPr="009072E3">
        <w:rPr>
          <w:rFonts w:ascii="Book Antiqua" w:hAnsi="Book Antiqua" w:cs="Times New Roman"/>
          <w:sz w:val="24"/>
          <w:szCs w:val="24"/>
          <w:lang w:val="en-US"/>
        </w:rPr>
        <w:t>s planned are below</w:t>
      </w:r>
    </w:p>
    <w:p w:rsidR="009072E3" w:rsidRDefault="009072E3" w:rsidP="009072E3">
      <w:pPr>
        <w:spacing w:after="0" w:line="288" w:lineRule="auto"/>
        <w:jc w:val="both"/>
        <w:rPr>
          <w:rFonts w:ascii="Book Antiqua" w:hAnsi="Book Antiqua" w:cs="Times New Roman"/>
          <w:b/>
          <w:sz w:val="24"/>
          <w:szCs w:val="24"/>
          <w:lang w:val="en-US"/>
        </w:rPr>
      </w:pPr>
    </w:p>
    <w:p w:rsidR="00660486" w:rsidRDefault="00660486" w:rsidP="00660486">
      <w:pPr>
        <w:spacing w:after="0" w:line="288" w:lineRule="auto"/>
        <w:ind w:left="900" w:hanging="540"/>
        <w:jc w:val="both"/>
        <w:rPr>
          <w:rFonts w:ascii="Book Antiqua" w:hAnsi="Book Antiqua" w:cs="Times New Roman"/>
          <w:b/>
          <w:sz w:val="24"/>
          <w:szCs w:val="24"/>
          <w:lang w:val="en-US"/>
        </w:rPr>
      </w:pPr>
      <w:r>
        <w:rPr>
          <w:rFonts w:ascii="Book Antiqua" w:hAnsi="Book Antiqua" w:cs="Times New Roman"/>
          <w:b/>
          <w:sz w:val="24"/>
          <w:szCs w:val="24"/>
          <w:lang w:val="en-US"/>
        </w:rPr>
        <w:t>2.1.</w:t>
      </w:r>
      <w:r>
        <w:rPr>
          <w:rFonts w:ascii="Book Antiqua" w:hAnsi="Book Antiqua" w:cs="Times New Roman"/>
          <w:b/>
          <w:sz w:val="24"/>
          <w:szCs w:val="24"/>
          <w:lang w:val="en-US"/>
        </w:rPr>
        <w:tab/>
      </w:r>
      <w:r w:rsidR="00A70BA4" w:rsidRPr="009072E3">
        <w:rPr>
          <w:rFonts w:ascii="Book Antiqua" w:hAnsi="Book Antiqua" w:cs="Times New Roman"/>
          <w:b/>
          <w:sz w:val="24"/>
          <w:szCs w:val="24"/>
          <w:lang w:val="en-US"/>
        </w:rPr>
        <w:t>Farmer’s Learning and Action’s (FLA)</w:t>
      </w:r>
      <w:r w:rsidR="009072E3">
        <w:rPr>
          <w:rFonts w:ascii="Book Antiqua" w:hAnsi="Book Antiqua" w:cs="Times New Roman"/>
          <w:b/>
          <w:sz w:val="24"/>
          <w:szCs w:val="24"/>
          <w:lang w:val="en-US"/>
        </w:rPr>
        <w:t xml:space="preserve">: </w:t>
      </w:r>
      <w:r w:rsidR="00A70BA4" w:rsidRPr="009072E3">
        <w:rPr>
          <w:rFonts w:ascii="Book Antiqua" w:hAnsi="Book Antiqua" w:cs="Times New Roman"/>
          <w:sz w:val="24"/>
          <w:szCs w:val="24"/>
          <w:lang w:val="en-US"/>
        </w:rPr>
        <w:t xml:space="preserve">There are 2 kinds of resource person’s identified under </w:t>
      </w:r>
      <w:r w:rsidR="00DA7586" w:rsidRPr="009072E3">
        <w:rPr>
          <w:rFonts w:ascii="Book Antiqua" w:hAnsi="Book Antiqua" w:cs="Times New Roman"/>
          <w:sz w:val="24"/>
          <w:szCs w:val="24"/>
          <w:lang w:val="en-US"/>
        </w:rPr>
        <w:t>FLA’s i.e. Master Trainer and Master Farmers. The details of the roles and responsibilities can be found in the FLA note</w:t>
      </w:r>
      <w:r w:rsidR="002D2E92" w:rsidRPr="009072E3">
        <w:rPr>
          <w:rFonts w:ascii="Book Antiqua" w:hAnsi="Book Antiqua" w:cs="Times New Roman"/>
          <w:sz w:val="24"/>
          <w:szCs w:val="24"/>
          <w:lang w:val="en-US"/>
        </w:rPr>
        <w:t>,</w:t>
      </w:r>
      <w:r w:rsidR="00DA7586" w:rsidRPr="009072E3">
        <w:rPr>
          <w:rFonts w:ascii="Book Antiqua" w:hAnsi="Book Antiqua" w:cs="Times New Roman"/>
          <w:sz w:val="24"/>
          <w:szCs w:val="24"/>
          <w:lang w:val="en-US"/>
        </w:rPr>
        <w:t xml:space="preserve"> shared by SPMU </w:t>
      </w:r>
    </w:p>
    <w:p w:rsidR="00660486" w:rsidRDefault="00660486" w:rsidP="00660486">
      <w:pPr>
        <w:spacing w:after="0" w:line="288" w:lineRule="auto"/>
        <w:ind w:left="900" w:hanging="540"/>
        <w:jc w:val="both"/>
        <w:rPr>
          <w:rFonts w:ascii="Book Antiqua" w:hAnsi="Book Antiqua" w:cs="Times New Roman"/>
          <w:b/>
          <w:sz w:val="24"/>
          <w:szCs w:val="24"/>
          <w:lang w:val="en-US"/>
        </w:rPr>
      </w:pPr>
    </w:p>
    <w:p w:rsidR="00660486" w:rsidRDefault="007D047E" w:rsidP="00662251">
      <w:pPr>
        <w:spacing w:after="0" w:line="288" w:lineRule="auto"/>
        <w:ind w:left="1440" w:hanging="540"/>
        <w:jc w:val="both"/>
        <w:rPr>
          <w:rFonts w:ascii="Book Antiqua" w:hAnsi="Book Antiqua" w:cs="Times New Roman"/>
          <w:b/>
          <w:sz w:val="24"/>
          <w:szCs w:val="24"/>
          <w:lang w:val="en-US"/>
        </w:rPr>
      </w:pPr>
      <w:r w:rsidRPr="009072E3">
        <w:rPr>
          <w:rFonts w:ascii="Book Antiqua" w:hAnsi="Book Antiqua" w:cs="Times New Roman"/>
          <w:b/>
          <w:sz w:val="24"/>
          <w:szCs w:val="24"/>
          <w:lang w:val="en-US"/>
        </w:rPr>
        <w:t xml:space="preserve">2.1.1 </w:t>
      </w:r>
      <w:r w:rsidR="00660486">
        <w:rPr>
          <w:rFonts w:ascii="Book Antiqua" w:hAnsi="Book Antiqua" w:cs="Times New Roman"/>
          <w:b/>
          <w:sz w:val="24"/>
          <w:szCs w:val="24"/>
          <w:lang w:val="en-US"/>
        </w:rPr>
        <w:t xml:space="preserve">Master Trainers: </w:t>
      </w:r>
      <w:r w:rsidR="002D2E92" w:rsidRPr="009072E3">
        <w:rPr>
          <w:rFonts w:ascii="Book Antiqua" w:hAnsi="Book Antiqua" w:cs="Times New Roman"/>
          <w:sz w:val="24"/>
          <w:szCs w:val="24"/>
          <w:lang w:val="en-US"/>
        </w:rPr>
        <w:t>They</w:t>
      </w:r>
      <w:r w:rsidR="009500A9" w:rsidRPr="009072E3">
        <w:rPr>
          <w:rFonts w:ascii="Book Antiqua" w:hAnsi="Book Antiqua" w:cs="Times New Roman"/>
          <w:sz w:val="24"/>
          <w:szCs w:val="24"/>
          <w:lang w:val="en-US"/>
        </w:rPr>
        <w:t xml:space="preserve"> are responsible for Training 315 Master farmers + 70 FA’s </w:t>
      </w:r>
      <w:proofErr w:type="spellStart"/>
      <w:r w:rsidR="009500A9" w:rsidRPr="009072E3">
        <w:rPr>
          <w:rFonts w:ascii="Book Antiqua" w:hAnsi="Book Antiqua" w:cs="Times New Roman"/>
          <w:sz w:val="24"/>
          <w:szCs w:val="24"/>
          <w:lang w:val="en-US"/>
        </w:rPr>
        <w:t>agri</w:t>
      </w:r>
      <w:proofErr w:type="spellEnd"/>
      <w:r w:rsidR="009500A9" w:rsidRPr="009072E3">
        <w:rPr>
          <w:rFonts w:ascii="Book Antiqua" w:hAnsi="Book Antiqua" w:cs="Times New Roman"/>
          <w:sz w:val="24"/>
          <w:szCs w:val="24"/>
          <w:lang w:val="en-US"/>
        </w:rPr>
        <w:t xml:space="preserve"> and NRM Facilitator</w:t>
      </w:r>
      <w:r w:rsidR="002D2E92" w:rsidRPr="009072E3">
        <w:rPr>
          <w:rFonts w:ascii="Book Antiqua" w:hAnsi="Book Antiqua" w:cs="Times New Roman"/>
          <w:sz w:val="24"/>
          <w:szCs w:val="24"/>
          <w:lang w:val="en-US"/>
        </w:rPr>
        <w:t>s</w:t>
      </w:r>
      <w:r w:rsidR="00A62340" w:rsidRPr="009072E3">
        <w:rPr>
          <w:rFonts w:ascii="Book Antiqua" w:hAnsi="Book Antiqua" w:cs="Times New Roman"/>
          <w:sz w:val="24"/>
          <w:szCs w:val="24"/>
          <w:lang w:val="en-US"/>
        </w:rPr>
        <w:t xml:space="preserve">. </w:t>
      </w:r>
      <w:r w:rsidR="00E043A7" w:rsidRPr="009072E3">
        <w:rPr>
          <w:rFonts w:ascii="Book Antiqua" w:hAnsi="Book Antiqua" w:cs="Times New Roman"/>
          <w:sz w:val="24"/>
          <w:szCs w:val="24"/>
          <w:lang w:val="en-US"/>
        </w:rPr>
        <w:t xml:space="preserve"> </w:t>
      </w:r>
      <w:r w:rsidR="002D2E92" w:rsidRPr="009072E3">
        <w:rPr>
          <w:rFonts w:ascii="Book Antiqua" w:hAnsi="Book Antiqua" w:cs="Times New Roman"/>
          <w:sz w:val="24"/>
          <w:szCs w:val="24"/>
          <w:lang w:val="en-US"/>
        </w:rPr>
        <w:t>A</w:t>
      </w:r>
      <w:r w:rsidR="00E043A7" w:rsidRPr="009072E3">
        <w:rPr>
          <w:rFonts w:ascii="Book Antiqua" w:hAnsi="Book Antiqua" w:cs="Times New Roman"/>
          <w:sz w:val="24"/>
          <w:szCs w:val="24"/>
          <w:lang w:val="en-US"/>
        </w:rPr>
        <w:t xml:space="preserve"> Honorarium and travel </w:t>
      </w:r>
      <w:r w:rsidR="00E043A7" w:rsidRPr="009072E3">
        <w:rPr>
          <w:rFonts w:ascii="Book Antiqua" w:hAnsi="Book Antiqua" w:cs="Times New Roman"/>
          <w:sz w:val="24"/>
          <w:szCs w:val="24"/>
          <w:lang w:val="en-US"/>
        </w:rPr>
        <w:lastRenderedPageBreak/>
        <w:t>allowance of Rs 1700 per day</w:t>
      </w:r>
      <w:r w:rsidR="002D2E92" w:rsidRPr="009072E3">
        <w:rPr>
          <w:rFonts w:ascii="Book Antiqua" w:hAnsi="Book Antiqua" w:cs="Times New Roman"/>
          <w:sz w:val="24"/>
          <w:szCs w:val="24"/>
          <w:lang w:val="en-US"/>
        </w:rPr>
        <w:t xml:space="preserve"> would be provided to the them</w:t>
      </w:r>
      <w:r w:rsidR="00E043A7" w:rsidRPr="009072E3">
        <w:rPr>
          <w:rFonts w:ascii="Book Antiqua" w:hAnsi="Book Antiqua" w:cs="Times New Roman"/>
          <w:sz w:val="24"/>
          <w:szCs w:val="24"/>
          <w:lang w:val="en-US"/>
        </w:rPr>
        <w:t xml:space="preserve">. </w:t>
      </w:r>
      <w:r w:rsidR="00C61559" w:rsidRPr="009072E3">
        <w:rPr>
          <w:rFonts w:ascii="Book Antiqua" w:hAnsi="Book Antiqua" w:cs="Times New Roman"/>
          <w:sz w:val="24"/>
          <w:szCs w:val="24"/>
          <w:lang w:val="en-US"/>
        </w:rPr>
        <w:t>The number of persons and the training days planned are based on the FFS plans circulated.</w:t>
      </w:r>
      <w:r w:rsidR="002D2E92" w:rsidRPr="009072E3">
        <w:rPr>
          <w:rFonts w:ascii="Book Antiqua" w:hAnsi="Book Antiqua" w:cs="Times New Roman"/>
          <w:sz w:val="24"/>
          <w:szCs w:val="24"/>
          <w:lang w:val="en-US"/>
        </w:rPr>
        <w:t xml:space="preserve"> The 9 LFA/FA/</w:t>
      </w:r>
      <w:r w:rsidR="00C74323" w:rsidRPr="009072E3">
        <w:rPr>
          <w:rFonts w:ascii="Book Antiqua" w:hAnsi="Book Antiqua" w:cs="Times New Roman"/>
          <w:sz w:val="24"/>
          <w:szCs w:val="24"/>
          <w:lang w:val="en-US"/>
        </w:rPr>
        <w:t>CB expert staff identified</w:t>
      </w:r>
      <w:r w:rsidR="002D2E92" w:rsidRPr="009072E3">
        <w:rPr>
          <w:rFonts w:ascii="Book Antiqua" w:hAnsi="Book Antiqua" w:cs="Times New Roman"/>
          <w:sz w:val="24"/>
          <w:szCs w:val="24"/>
          <w:lang w:val="en-US"/>
        </w:rPr>
        <w:t>,</w:t>
      </w:r>
      <w:r w:rsidR="00C74323" w:rsidRPr="009072E3">
        <w:rPr>
          <w:rFonts w:ascii="Book Antiqua" w:hAnsi="Book Antiqua" w:cs="Times New Roman"/>
          <w:sz w:val="24"/>
          <w:szCs w:val="24"/>
          <w:lang w:val="en-US"/>
        </w:rPr>
        <w:t xml:space="preserve"> as part of Master Trainer team are not considered </w:t>
      </w:r>
      <w:r w:rsidR="00FA12C6" w:rsidRPr="009072E3">
        <w:rPr>
          <w:rFonts w:ascii="Book Antiqua" w:hAnsi="Book Antiqua" w:cs="Times New Roman"/>
          <w:sz w:val="24"/>
          <w:szCs w:val="24"/>
          <w:lang w:val="en-US"/>
        </w:rPr>
        <w:t>as R</w:t>
      </w:r>
      <w:r w:rsidR="006B39C2" w:rsidRPr="009072E3">
        <w:rPr>
          <w:rFonts w:ascii="Book Antiqua" w:hAnsi="Book Antiqua" w:cs="Times New Roman"/>
          <w:sz w:val="24"/>
          <w:szCs w:val="24"/>
          <w:lang w:val="en-US"/>
        </w:rPr>
        <w:t>esource person</w:t>
      </w:r>
      <w:r w:rsidR="002D2E92" w:rsidRPr="009072E3">
        <w:rPr>
          <w:rFonts w:ascii="Book Antiqua" w:hAnsi="Book Antiqua" w:cs="Times New Roman"/>
          <w:sz w:val="24"/>
          <w:szCs w:val="24"/>
          <w:lang w:val="en-US"/>
        </w:rPr>
        <w:t>'s,</w:t>
      </w:r>
      <w:r w:rsidR="006B39C2" w:rsidRPr="009072E3">
        <w:rPr>
          <w:rFonts w:ascii="Book Antiqua" w:hAnsi="Book Antiqua" w:cs="Times New Roman"/>
          <w:sz w:val="24"/>
          <w:szCs w:val="24"/>
          <w:lang w:val="en-US"/>
        </w:rPr>
        <w:t xml:space="preserve"> </w:t>
      </w:r>
      <w:r w:rsidR="00ED7CE5" w:rsidRPr="009072E3">
        <w:rPr>
          <w:rFonts w:ascii="Book Antiqua" w:hAnsi="Book Antiqua" w:cs="Times New Roman"/>
          <w:sz w:val="24"/>
          <w:szCs w:val="24"/>
          <w:lang w:val="en-US"/>
        </w:rPr>
        <w:t xml:space="preserve">as they are already paid </w:t>
      </w:r>
      <w:r w:rsidR="002D2E92" w:rsidRPr="009072E3">
        <w:rPr>
          <w:rFonts w:ascii="Book Antiqua" w:hAnsi="Book Antiqua" w:cs="Times New Roman"/>
          <w:sz w:val="24"/>
          <w:szCs w:val="24"/>
          <w:lang w:val="en-US"/>
        </w:rPr>
        <w:t>from</w:t>
      </w:r>
      <w:r w:rsidR="00ED7CE5" w:rsidRPr="009072E3">
        <w:rPr>
          <w:rFonts w:ascii="Book Antiqua" w:hAnsi="Book Antiqua" w:cs="Times New Roman"/>
          <w:sz w:val="24"/>
          <w:szCs w:val="24"/>
          <w:lang w:val="en-US"/>
        </w:rPr>
        <w:t xml:space="preserve"> the project</w:t>
      </w:r>
      <w:r w:rsidR="006B39C2" w:rsidRPr="009072E3">
        <w:rPr>
          <w:rFonts w:ascii="Book Antiqua" w:hAnsi="Book Antiqua" w:cs="Times New Roman"/>
          <w:sz w:val="24"/>
          <w:szCs w:val="24"/>
          <w:lang w:val="en-US"/>
        </w:rPr>
        <w:t>.</w:t>
      </w:r>
    </w:p>
    <w:p w:rsidR="00662251" w:rsidRDefault="00662251" w:rsidP="00662251">
      <w:pPr>
        <w:spacing w:after="0" w:line="288" w:lineRule="auto"/>
        <w:ind w:left="1440" w:hanging="540"/>
        <w:jc w:val="both"/>
        <w:rPr>
          <w:rFonts w:ascii="Book Antiqua" w:hAnsi="Book Antiqua" w:cs="Times New Roman"/>
          <w:b/>
          <w:sz w:val="24"/>
          <w:szCs w:val="24"/>
          <w:lang w:val="en-US"/>
        </w:rPr>
      </w:pPr>
    </w:p>
    <w:p w:rsidR="00DB2D31" w:rsidRPr="00660486" w:rsidRDefault="007D047E" w:rsidP="00662251">
      <w:pPr>
        <w:spacing w:after="0" w:line="288" w:lineRule="auto"/>
        <w:ind w:left="1440" w:hanging="540"/>
        <w:jc w:val="both"/>
        <w:rPr>
          <w:rFonts w:ascii="Book Antiqua" w:hAnsi="Book Antiqua" w:cs="Times New Roman"/>
          <w:b/>
          <w:sz w:val="24"/>
          <w:szCs w:val="24"/>
          <w:lang w:val="en-US"/>
        </w:rPr>
      </w:pPr>
      <w:r w:rsidRPr="009072E3">
        <w:rPr>
          <w:rFonts w:ascii="Book Antiqua" w:hAnsi="Book Antiqua" w:cs="Times New Roman"/>
          <w:b/>
          <w:sz w:val="24"/>
          <w:szCs w:val="24"/>
          <w:lang w:val="en-US"/>
        </w:rPr>
        <w:t xml:space="preserve">2.1.2 </w:t>
      </w:r>
      <w:r w:rsidR="00B72D3D" w:rsidRPr="009072E3">
        <w:rPr>
          <w:rFonts w:ascii="Book Antiqua" w:hAnsi="Book Antiqua" w:cs="Times New Roman"/>
          <w:b/>
          <w:sz w:val="24"/>
          <w:szCs w:val="24"/>
          <w:lang w:val="en-US"/>
        </w:rPr>
        <w:t>Master Farmers</w:t>
      </w:r>
      <w:r w:rsidR="00660486">
        <w:rPr>
          <w:rFonts w:ascii="Book Antiqua" w:hAnsi="Book Antiqua" w:cs="Times New Roman"/>
          <w:b/>
          <w:sz w:val="24"/>
          <w:szCs w:val="24"/>
          <w:lang w:val="en-US"/>
        </w:rPr>
        <w:t xml:space="preserve">: </w:t>
      </w:r>
      <w:r w:rsidR="00E21963" w:rsidRPr="009072E3">
        <w:rPr>
          <w:rFonts w:ascii="Book Antiqua" w:hAnsi="Book Antiqua" w:cs="Times New Roman"/>
          <w:sz w:val="24"/>
          <w:szCs w:val="24"/>
          <w:lang w:val="en-US"/>
        </w:rPr>
        <w:t>The Master Farmers are paid Rs 600</w:t>
      </w:r>
      <w:r w:rsidR="002D2E92" w:rsidRPr="009072E3">
        <w:rPr>
          <w:rFonts w:ascii="Book Antiqua" w:hAnsi="Book Antiqua" w:cs="Times New Roman"/>
          <w:sz w:val="24"/>
          <w:szCs w:val="24"/>
          <w:lang w:val="en-US"/>
        </w:rPr>
        <w:t>,</w:t>
      </w:r>
      <w:r w:rsidR="00E21963" w:rsidRPr="009072E3">
        <w:rPr>
          <w:rFonts w:ascii="Book Antiqua" w:hAnsi="Book Antiqua" w:cs="Times New Roman"/>
          <w:sz w:val="24"/>
          <w:szCs w:val="24"/>
          <w:lang w:val="en-US"/>
        </w:rPr>
        <w:t xml:space="preserve"> as resource fee</w:t>
      </w:r>
      <w:r w:rsidR="002924F9" w:rsidRPr="009072E3">
        <w:rPr>
          <w:rFonts w:ascii="Book Antiqua" w:hAnsi="Book Antiqua" w:cs="Times New Roman"/>
          <w:sz w:val="24"/>
          <w:szCs w:val="24"/>
          <w:lang w:val="en-US"/>
        </w:rPr>
        <w:t xml:space="preserve"> per day</w:t>
      </w:r>
      <w:r w:rsidR="002D2E92" w:rsidRPr="009072E3">
        <w:rPr>
          <w:rFonts w:ascii="Book Antiqua" w:hAnsi="Book Antiqua" w:cs="Times New Roman"/>
          <w:sz w:val="24"/>
          <w:szCs w:val="24"/>
          <w:lang w:val="en-US"/>
        </w:rPr>
        <w:t>,</w:t>
      </w:r>
      <w:r w:rsidR="00E21963" w:rsidRPr="009072E3">
        <w:rPr>
          <w:rFonts w:ascii="Book Antiqua" w:hAnsi="Book Antiqua" w:cs="Times New Roman"/>
          <w:sz w:val="24"/>
          <w:szCs w:val="24"/>
          <w:lang w:val="en-US"/>
        </w:rPr>
        <w:t xml:space="preserve"> for </w:t>
      </w:r>
      <w:r w:rsidR="005E675D" w:rsidRPr="009072E3">
        <w:rPr>
          <w:rFonts w:ascii="Book Antiqua" w:hAnsi="Book Antiqua" w:cs="Times New Roman"/>
          <w:sz w:val="24"/>
          <w:szCs w:val="24"/>
          <w:lang w:val="en-US"/>
        </w:rPr>
        <w:t>conducting one</w:t>
      </w:r>
      <w:r w:rsidR="00E21963" w:rsidRPr="009072E3">
        <w:rPr>
          <w:rFonts w:ascii="Book Antiqua" w:hAnsi="Book Antiqua" w:cs="Times New Roman"/>
          <w:sz w:val="24"/>
          <w:szCs w:val="24"/>
          <w:lang w:val="en-US"/>
        </w:rPr>
        <w:t xml:space="preserve"> FLA </w:t>
      </w:r>
      <w:r w:rsidR="0098245E" w:rsidRPr="009072E3">
        <w:rPr>
          <w:rFonts w:ascii="Book Antiqua" w:hAnsi="Book Antiqua" w:cs="Times New Roman"/>
          <w:sz w:val="24"/>
          <w:szCs w:val="24"/>
          <w:lang w:val="en-US"/>
        </w:rPr>
        <w:t>session</w:t>
      </w:r>
      <w:r w:rsidR="00E21963" w:rsidRPr="009072E3">
        <w:rPr>
          <w:rFonts w:ascii="Book Antiqua" w:hAnsi="Book Antiqua" w:cs="Times New Roman"/>
          <w:sz w:val="24"/>
          <w:szCs w:val="24"/>
          <w:lang w:val="en-US"/>
        </w:rPr>
        <w:t>.</w:t>
      </w:r>
    </w:p>
    <w:p w:rsidR="00660486" w:rsidRDefault="00660486" w:rsidP="00660486">
      <w:pPr>
        <w:spacing w:after="0" w:line="288" w:lineRule="auto"/>
        <w:ind w:left="900" w:hanging="540"/>
        <w:jc w:val="both"/>
        <w:rPr>
          <w:rFonts w:ascii="Book Antiqua" w:hAnsi="Book Antiqua" w:cs="Times New Roman"/>
          <w:b/>
          <w:sz w:val="24"/>
          <w:szCs w:val="24"/>
          <w:lang w:val="en-US"/>
        </w:rPr>
      </w:pPr>
    </w:p>
    <w:p w:rsidR="00F21DAD" w:rsidRDefault="00DB2D31" w:rsidP="00660486">
      <w:pPr>
        <w:spacing w:after="0" w:line="288" w:lineRule="auto"/>
        <w:ind w:left="900" w:hanging="540"/>
        <w:jc w:val="both"/>
        <w:rPr>
          <w:rFonts w:ascii="Book Antiqua" w:hAnsi="Book Antiqua" w:cs="Times New Roman"/>
          <w:sz w:val="24"/>
          <w:szCs w:val="24"/>
          <w:lang w:val="en-US"/>
        </w:rPr>
      </w:pPr>
      <w:r w:rsidRPr="009072E3">
        <w:rPr>
          <w:rFonts w:ascii="Book Antiqua" w:hAnsi="Book Antiqua" w:cs="Times New Roman"/>
          <w:b/>
          <w:sz w:val="24"/>
          <w:szCs w:val="24"/>
          <w:lang w:val="en-US"/>
        </w:rPr>
        <w:t>2.2</w:t>
      </w:r>
      <w:r w:rsidR="00660486">
        <w:rPr>
          <w:rFonts w:ascii="Book Antiqua" w:hAnsi="Book Antiqua" w:cs="Times New Roman"/>
          <w:b/>
          <w:sz w:val="24"/>
          <w:szCs w:val="24"/>
          <w:lang w:val="en-US"/>
        </w:rPr>
        <w:t>.</w:t>
      </w:r>
      <w:r w:rsidRPr="009072E3">
        <w:rPr>
          <w:rFonts w:ascii="Book Antiqua" w:hAnsi="Book Antiqua" w:cs="Times New Roman"/>
          <w:b/>
          <w:sz w:val="24"/>
          <w:szCs w:val="24"/>
          <w:lang w:val="en-US"/>
        </w:rPr>
        <w:t xml:space="preserve"> </w:t>
      </w:r>
      <w:r w:rsidR="00660486">
        <w:rPr>
          <w:rFonts w:ascii="Book Antiqua" w:hAnsi="Book Antiqua" w:cs="Times New Roman"/>
          <w:b/>
          <w:sz w:val="24"/>
          <w:szCs w:val="24"/>
          <w:lang w:val="en-US"/>
        </w:rPr>
        <w:tab/>
      </w:r>
      <w:r w:rsidR="002D2E92" w:rsidRPr="009072E3">
        <w:rPr>
          <w:rFonts w:ascii="Book Antiqua" w:hAnsi="Book Antiqua" w:cs="Times New Roman"/>
          <w:b/>
          <w:sz w:val="24"/>
          <w:szCs w:val="24"/>
          <w:lang w:val="en-US"/>
        </w:rPr>
        <w:t>Livestock</w:t>
      </w:r>
      <w:r w:rsidR="00660486">
        <w:rPr>
          <w:rFonts w:ascii="Book Antiqua" w:hAnsi="Book Antiqua" w:cs="Times New Roman"/>
          <w:b/>
          <w:sz w:val="24"/>
          <w:szCs w:val="24"/>
          <w:lang w:val="en-US"/>
        </w:rPr>
        <w:t xml:space="preserve">: </w:t>
      </w:r>
      <w:r w:rsidR="00F21DAD" w:rsidRPr="009072E3">
        <w:rPr>
          <w:rFonts w:ascii="Book Antiqua" w:hAnsi="Book Antiqua" w:cs="Times New Roman"/>
          <w:sz w:val="24"/>
          <w:szCs w:val="24"/>
          <w:lang w:val="en-US"/>
        </w:rPr>
        <w:t xml:space="preserve">There are 2 resource persons planned under Livestock related activities. </w:t>
      </w:r>
      <w:r w:rsidR="00ED7CE5" w:rsidRPr="009072E3">
        <w:rPr>
          <w:rFonts w:ascii="Book Antiqua" w:hAnsi="Book Antiqua" w:cs="Times New Roman"/>
          <w:sz w:val="24"/>
          <w:szCs w:val="24"/>
          <w:lang w:val="en-US"/>
        </w:rPr>
        <w:t xml:space="preserve">Poultry health worker </w:t>
      </w:r>
      <w:r w:rsidR="00F21DAD" w:rsidRPr="009072E3">
        <w:rPr>
          <w:rFonts w:ascii="Book Antiqua" w:hAnsi="Book Antiqua" w:cs="Times New Roman"/>
          <w:sz w:val="24"/>
          <w:szCs w:val="24"/>
          <w:lang w:val="en-US"/>
        </w:rPr>
        <w:t xml:space="preserve"> and Para workers for Small and Large Ruminants</w:t>
      </w:r>
    </w:p>
    <w:p w:rsidR="00660486" w:rsidRPr="00660486" w:rsidRDefault="00660486" w:rsidP="00660486">
      <w:pPr>
        <w:spacing w:after="0" w:line="288" w:lineRule="auto"/>
        <w:ind w:left="1440" w:hanging="1080"/>
        <w:jc w:val="both"/>
        <w:rPr>
          <w:rFonts w:ascii="Book Antiqua" w:hAnsi="Book Antiqua" w:cs="Times New Roman"/>
          <w:b/>
          <w:sz w:val="24"/>
          <w:szCs w:val="24"/>
          <w:lang w:val="en-US"/>
        </w:rPr>
      </w:pPr>
    </w:p>
    <w:tbl>
      <w:tblPr>
        <w:tblStyle w:val="TableGrid"/>
        <w:tblW w:w="5000" w:type="pct"/>
        <w:tblLayout w:type="fixed"/>
        <w:tblLook w:val="04A0"/>
      </w:tblPr>
      <w:tblGrid>
        <w:gridCol w:w="556"/>
        <w:gridCol w:w="1168"/>
        <w:gridCol w:w="1847"/>
        <w:gridCol w:w="1847"/>
        <w:gridCol w:w="1081"/>
        <w:gridCol w:w="898"/>
        <w:gridCol w:w="1845"/>
      </w:tblGrid>
      <w:tr w:rsidR="00662251" w:rsidRPr="00662251" w:rsidTr="00662251">
        <w:trPr>
          <w:trHeight w:val="253"/>
        </w:trPr>
        <w:tc>
          <w:tcPr>
            <w:tcW w:w="301" w:type="pct"/>
            <w:shd w:val="clear" w:color="auto" w:fill="F2F2F2" w:themeFill="background1" w:themeFillShade="F2"/>
            <w:noWrap/>
            <w:hideMark/>
          </w:tcPr>
          <w:p w:rsidR="00F21DAD" w:rsidRPr="00662251" w:rsidRDefault="00F21DAD"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Sr No</w:t>
            </w:r>
          </w:p>
        </w:tc>
        <w:tc>
          <w:tcPr>
            <w:tcW w:w="632" w:type="pct"/>
            <w:shd w:val="clear" w:color="auto" w:fill="F2F2F2" w:themeFill="background1" w:themeFillShade="F2"/>
            <w:noWrap/>
            <w:hideMark/>
          </w:tcPr>
          <w:p w:rsidR="00F21DAD" w:rsidRPr="00662251" w:rsidRDefault="00F21DAD" w:rsidP="00662251">
            <w:pPr>
              <w:spacing w:before="40" w:after="40"/>
              <w:jc w:val="both"/>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 CRP name</w:t>
            </w:r>
          </w:p>
        </w:tc>
        <w:tc>
          <w:tcPr>
            <w:tcW w:w="999" w:type="pct"/>
            <w:shd w:val="clear" w:color="auto" w:fill="F2F2F2" w:themeFill="background1" w:themeFillShade="F2"/>
            <w:noWrap/>
            <w:hideMark/>
          </w:tcPr>
          <w:p w:rsidR="00F21DAD" w:rsidRPr="00662251" w:rsidRDefault="00F21DAD"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Unit</w:t>
            </w:r>
          </w:p>
        </w:tc>
        <w:tc>
          <w:tcPr>
            <w:tcW w:w="999" w:type="pct"/>
            <w:shd w:val="clear" w:color="auto" w:fill="F2F2F2" w:themeFill="background1" w:themeFillShade="F2"/>
            <w:noWrap/>
            <w:hideMark/>
          </w:tcPr>
          <w:p w:rsidR="00F21DAD" w:rsidRPr="00662251" w:rsidRDefault="00F21DAD"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No of Units</w:t>
            </w:r>
          </w:p>
        </w:tc>
        <w:tc>
          <w:tcPr>
            <w:tcW w:w="585" w:type="pct"/>
            <w:shd w:val="clear" w:color="auto" w:fill="F2F2F2" w:themeFill="background1" w:themeFillShade="F2"/>
            <w:noWrap/>
            <w:hideMark/>
          </w:tcPr>
          <w:p w:rsidR="00F21DAD" w:rsidRPr="00662251" w:rsidRDefault="00C826AE"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Unit Cost (Rs.)</w:t>
            </w:r>
          </w:p>
        </w:tc>
        <w:tc>
          <w:tcPr>
            <w:tcW w:w="486" w:type="pct"/>
            <w:shd w:val="clear" w:color="auto" w:fill="F2F2F2" w:themeFill="background1" w:themeFillShade="F2"/>
            <w:noWrap/>
            <w:hideMark/>
          </w:tcPr>
          <w:p w:rsidR="00F21DAD" w:rsidRPr="00662251" w:rsidRDefault="003B4229"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Total Cost</w:t>
            </w:r>
          </w:p>
        </w:tc>
        <w:tc>
          <w:tcPr>
            <w:tcW w:w="998" w:type="pct"/>
            <w:shd w:val="clear" w:color="auto" w:fill="F2F2F2" w:themeFill="background1" w:themeFillShade="F2"/>
          </w:tcPr>
          <w:p w:rsidR="00F21DAD" w:rsidRPr="00662251" w:rsidRDefault="00F21DAD" w:rsidP="00662251">
            <w:pPr>
              <w:spacing w:before="40" w:after="40"/>
              <w:jc w:val="center"/>
              <w:rPr>
                <w:rFonts w:ascii="Book Antiqua" w:eastAsia="Times New Roman" w:hAnsi="Book Antiqua" w:cs="Times New Roman"/>
                <w:b/>
                <w:color w:val="000000"/>
                <w:sz w:val="20"/>
                <w:szCs w:val="20"/>
                <w:lang w:eastAsia="en-IN"/>
              </w:rPr>
            </w:pPr>
            <w:r w:rsidRPr="00662251">
              <w:rPr>
                <w:rFonts w:ascii="Book Antiqua" w:eastAsia="Times New Roman" w:hAnsi="Book Antiqua" w:cs="Times New Roman"/>
                <w:b/>
                <w:color w:val="000000"/>
                <w:sz w:val="20"/>
                <w:szCs w:val="20"/>
                <w:lang w:eastAsia="en-IN"/>
              </w:rPr>
              <w:t>Remarks</w:t>
            </w:r>
          </w:p>
        </w:tc>
      </w:tr>
      <w:tr w:rsidR="00662251" w:rsidRPr="00662251" w:rsidTr="00662251">
        <w:trPr>
          <w:trHeight w:val="1215"/>
        </w:trPr>
        <w:tc>
          <w:tcPr>
            <w:tcW w:w="301" w:type="pct"/>
            <w:vMerge w:val="restart"/>
            <w:noWrap/>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1.</w:t>
            </w:r>
          </w:p>
        </w:tc>
        <w:tc>
          <w:tcPr>
            <w:tcW w:w="632" w:type="pct"/>
            <w:vMerge w:val="restart"/>
            <w:noWrap/>
          </w:tcPr>
          <w:p w:rsidR="00ED7CE5" w:rsidRPr="00662251" w:rsidRDefault="00ED7CE5" w:rsidP="00662251">
            <w:pPr>
              <w:spacing w:before="40" w:after="40"/>
              <w:jc w:val="both"/>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BYP Para</w:t>
            </w:r>
            <w:r w:rsidR="001F231F" w:rsidRPr="00662251">
              <w:rPr>
                <w:rFonts w:ascii="Book Antiqua" w:eastAsia="Times New Roman" w:hAnsi="Book Antiqua" w:cs="Times New Roman"/>
                <w:color w:val="000000"/>
                <w:sz w:val="20"/>
                <w:szCs w:val="20"/>
                <w:lang w:eastAsia="en-IN"/>
              </w:rPr>
              <w:t>-</w:t>
            </w:r>
            <w:r w:rsidRPr="00662251">
              <w:rPr>
                <w:rFonts w:ascii="Book Antiqua" w:eastAsia="Times New Roman" w:hAnsi="Book Antiqua" w:cs="Times New Roman"/>
                <w:color w:val="000000"/>
                <w:sz w:val="20"/>
                <w:szCs w:val="20"/>
                <w:lang w:eastAsia="en-IN"/>
              </w:rPr>
              <w:t>worker</w:t>
            </w: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User fee for vaccination Rs./bird vaccinated</w:t>
            </w:r>
          </w:p>
        </w:tc>
        <w:tc>
          <w:tcPr>
            <w:tcW w:w="999" w:type="pct"/>
            <w:noWrap/>
          </w:tcPr>
          <w:p w:rsidR="00ED7CE5" w:rsidRPr="00662251" w:rsidRDefault="002D2E92"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N</w:t>
            </w:r>
            <w:r w:rsidR="001F231F" w:rsidRPr="00662251">
              <w:rPr>
                <w:rFonts w:ascii="Book Antiqua" w:eastAsia="Times New Roman" w:hAnsi="Book Antiqua" w:cs="Times New Roman"/>
                <w:color w:val="000000"/>
                <w:sz w:val="20"/>
                <w:szCs w:val="20"/>
                <w:lang w:eastAsia="en-IN"/>
              </w:rPr>
              <w:t>o. of birds vaccinated</w:t>
            </w:r>
          </w:p>
        </w:tc>
        <w:tc>
          <w:tcPr>
            <w:tcW w:w="585"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To be decided</w:t>
            </w:r>
          </w:p>
        </w:tc>
        <w:tc>
          <w:tcPr>
            <w:tcW w:w="486" w:type="pct"/>
            <w:noWrap/>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p>
        </w:tc>
        <w:tc>
          <w:tcPr>
            <w:tcW w:w="998" w:type="pct"/>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Paid by the household to FPO for vaccination services; FPO pays to the worker</w:t>
            </w:r>
          </w:p>
        </w:tc>
      </w:tr>
      <w:tr w:rsidR="00662251" w:rsidRPr="00662251" w:rsidTr="00662251">
        <w:trPr>
          <w:trHeight w:val="1212"/>
        </w:trPr>
        <w:tc>
          <w:tcPr>
            <w:tcW w:w="301" w:type="pct"/>
            <w:vMerge/>
            <w:noWrap/>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p>
        </w:tc>
        <w:tc>
          <w:tcPr>
            <w:tcW w:w="632" w:type="pct"/>
            <w:vMerge/>
            <w:noWrap/>
          </w:tcPr>
          <w:p w:rsidR="00ED7CE5" w:rsidRPr="00662251" w:rsidDel="00ED7CE5" w:rsidRDefault="00ED7CE5" w:rsidP="00662251">
            <w:pPr>
              <w:spacing w:before="40" w:after="40"/>
              <w:jc w:val="both"/>
              <w:rPr>
                <w:rFonts w:ascii="Book Antiqua" w:eastAsia="Times New Roman" w:hAnsi="Book Antiqua" w:cs="Times New Roman"/>
                <w:color w:val="000000"/>
                <w:sz w:val="20"/>
                <w:szCs w:val="20"/>
                <w:lang w:eastAsia="en-IN"/>
              </w:rPr>
            </w:pP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Maintaining the data base (Blue Card); Rs./household/ month</w:t>
            </w: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50</w:t>
            </w:r>
            <w:r w:rsidR="003D5FFE">
              <w:rPr>
                <w:rFonts w:ascii="Book Antiqua" w:eastAsia="Times New Roman" w:hAnsi="Book Antiqua" w:cs="Times New Roman"/>
                <w:color w:val="000000"/>
                <w:sz w:val="20"/>
                <w:szCs w:val="20"/>
                <w:lang w:eastAsia="en-IN"/>
              </w:rPr>
              <w:t xml:space="preserve"> households</w:t>
            </w:r>
          </w:p>
        </w:tc>
        <w:tc>
          <w:tcPr>
            <w:tcW w:w="585"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10</w:t>
            </w:r>
            <w:r w:rsidR="003D5FFE">
              <w:rPr>
                <w:rFonts w:ascii="Book Antiqua" w:eastAsia="Times New Roman" w:hAnsi="Book Antiqua" w:cs="Times New Roman"/>
                <w:color w:val="000000"/>
                <w:sz w:val="20"/>
                <w:szCs w:val="20"/>
                <w:lang w:eastAsia="en-IN"/>
              </w:rPr>
              <w:t xml:space="preserve"> Rs./</w:t>
            </w:r>
            <w:proofErr w:type="spellStart"/>
            <w:r w:rsidR="003D5FFE">
              <w:rPr>
                <w:rFonts w:ascii="Book Antiqua" w:eastAsia="Times New Roman" w:hAnsi="Book Antiqua" w:cs="Times New Roman"/>
                <w:color w:val="000000"/>
                <w:sz w:val="20"/>
                <w:szCs w:val="20"/>
                <w:lang w:eastAsia="en-IN"/>
              </w:rPr>
              <w:t>hh</w:t>
            </w:r>
            <w:proofErr w:type="spellEnd"/>
          </w:p>
        </w:tc>
        <w:tc>
          <w:tcPr>
            <w:tcW w:w="486"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500</w:t>
            </w:r>
          </w:p>
        </w:tc>
        <w:tc>
          <w:tcPr>
            <w:tcW w:w="998" w:type="pct"/>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To be paid from the project</w:t>
            </w:r>
          </w:p>
        </w:tc>
      </w:tr>
      <w:tr w:rsidR="00662251" w:rsidRPr="00662251" w:rsidTr="00662251">
        <w:trPr>
          <w:trHeight w:val="841"/>
        </w:trPr>
        <w:tc>
          <w:tcPr>
            <w:tcW w:w="301" w:type="pct"/>
            <w:vMerge w:val="restart"/>
            <w:noWrap/>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2.</w:t>
            </w:r>
          </w:p>
        </w:tc>
        <w:tc>
          <w:tcPr>
            <w:tcW w:w="632" w:type="pct"/>
            <w:vMerge w:val="restart"/>
            <w:noWrap/>
          </w:tcPr>
          <w:p w:rsidR="00ED7CE5" w:rsidRPr="00662251" w:rsidRDefault="00ED7CE5" w:rsidP="00662251">
            <w:pPr>
              <w:spacing w:before="40" w:after="40"/>
              <w:jc w:val="both"/>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Para worker</w:t>
            </w: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User fee @Rs./per animal vaccinated</w:t>
            </w: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As the no. of animals vaccinated</w:t>
            </w:r>
          </w:p>
        </w:tc>
        <w:tc>
          <w:tcPr>
            <w:tcW w:w="585"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To be decided</w:t>
            </w:r>
          </w:p>
        </w:tc>
        <w:tc>
          <w:tcPr>
            <w:tcW w:w="486" w:type="pct"/>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p>
        </w:tc>
        <w:tc>
          <w:tcPr>
            <w:tcW w:w="998" w:type="pct"/>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 xml:space="preserve">User pays to the FPO &amp; FPO pays to the </w:t>
            </w:r>
            <w:r w:rsidR="00F02B77" w:rsidRPr="00662251">
              <w:rPr>
                <w:rFonts w:ascii="Book Antiqua" w:eastAsia="Times New Roman" w:hAnsi="Book Antiqua" w:cs="Times New Roman"/>
                <w:color w:val="000000"/>
                <w:sz w:val="20"/>
                <w:szCs w:val="20"/>
                <w:lang w:eastAsia="en-IN"/>
              </w:rPr>
              <w:t>Para</w:t>
            </w:r>
            <w:r w:rsidRPr="00662251">
              <w:rPr>
                <w:rFonts w:ascii="Book Antiqua" w:eastAsia="Times New Roman" w:hAnsi="Book Antiqua" w:cs="Times New Roman"/>
                <w:color w:val="000000"/>
                <w:sz w:val="20"/>
                <w:szCs w:val="20"/>
                <w:lang w:eastAsia="en-IN"/>
              </w:rPr>
              <w:t xml:space="preserve"> worker</w:t>
            </w:r>
          </w:p>
        </w:tc>
      </w:tr>
      <w:tr w:rsidR="00662251" w:rsidRPr="00662251" w:rsidTr="00662251">
        <w:trPr>
          <w:trHeight w:val="1358"/>
        </w:trPr>
        <w:tc>
          <w:tcPr>
            <w:tcW w:w="301" w:type="pct"/>
            <w:vMerge/>
            <w:noWrap/>
          </w:tcPr>
          <w:p w:rsidR="00ED7CE5" w:rsidRPr="00662251" w:rsidRDefault="00ED7CE5" w:rsidP="00662251">
            <w:pPr>
              <w:spacing w:before="40" w:after="40"/>
              <w:jc w:val="center"/>
              <w:rPr>
                <w:rFonts w:ascii="Book Antiqua" w:eastAsia="Times New Roman" w:hAnsi="Book Antiqua" w:cs="Times New Roman"/>
                <w:color w:val="000000"/>
                <w:sz w:val="20"/>
                <w:szCs w:val="20"/>
                <w:lang w:eastAsia="en-IN"/>
              </w:rPr>
            </w:pPr>
          </w:p>
        </w:tc>
        <w:tc>
          <w:tcPr>
            <w:tcW w:w="632" w:type="pct"/>
            <w:vMerge/>
            <w:noWrap/>
          </w:tcPr>
          <w:p w:rsidR="00ED7CE5" w:rsidRPr="00662251" w:rsidRDefault="00ED7CE5" w:rsidP="00662251">
            <w:pPr>
              <w:spacing w:before="40" w:after="40"/>
              <w:jc w:val="both"/>
              <w:rPr>
                <w:rFonts w:ascii="Book Antiqua" w:eastAsia="Times New Roman" w:hAnsi="Book Antiqua" w:cs="Times New Roman"/>
                <w:color w:val="000000"/>
                <w:sz w:val="20"/>
                <w:szCs w:val="20"/>
                <w:lang w:eastAsia="en-IN"/>
              </w:rPr>
            </w:pP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 xml:space="preserve">Per Livestock </w:t>
            </w:r>
            <w:r w:rsidR="00ED7CE5" w:rsidRPr="00662251">
              <w:rPr>
                <w:rFonts w:ascii="Book Antiqua" w:eastAsia="Times New Roman" w:hAnsi="Book Antiqua" w:cs="Times New Roman"/>
                <w:color w:val="000000"/>
                <w:sz w:val="20"/>
                <w:szCs w:val="20"/>
                <w:lang w:eastAsia="en-IN"/>
              </w:rPr>
              <w:t>FFS</w:t>
            </w:r>
          </w:p>
        </w:tc>
        <w:tc>
          <w:tcPr>
            <w:tcW w:w="999"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100</w:t>
            </w:r>
            <w:r w:rsidR="00C007F8">
              <w:rPr>
                <w:rFonts w:ascii="Book Antiqua" w:eastAsia="Times New Roman" w:hAnsi="Book Antiqua" w:cs="Times New Roman"/>
                <w:color w:val="000000"/>
                <w:sz w:val="20"/>
                <w:szCs w:val="20"/>
                <w:lang w:eastAsia="en-IN"/>
              </w:rPr>
              <w:t xml:space="preserve"> </w:t>
            </w:r>
            <w:r w:rsidR="00ED7CE5" w:rsidRPr="00662251">
              <w:rPr>
                <w:rFonts w:ascii="Book Antiqua" w:eastAsia="Times New Roman" w:hAnsi="Book Antiqua" w:cs="Times New Roman"/>
                <w:color w:val="000000"/>
                <w:sz w:val="20"/>
                <w:szCs w:val="20"/>
                <w:lang w:eastAsia="en-IN"/>
              </w:rPr>
              <w:t xml:space="preserve"> (FFS planned)</w:t>
            </w:r>
            <w:r w:rsidR="00E17D1C" w:rsidRPr="00662251">
              <w:rPr>
                <w:rFonts w:ascii="Book Antiqua" w:eastAsia="Times New Roman" w:hAnsi="Book Antiqua" w:cs="Times New Roman"/>
                <w:color w:val="000000"/>
                <w:sz w:val="20"/>
                <w:szCs w:val="20"/>
                <w:lang w:eastAsia="en-IN"/>
              </w:rPr>
              <w:t xml:space="preserve"> per GP per year – assuming 4 </w:t>
            </w:r>
            <w:proofErr w:type="spellStart"/>
            <w:r w:rsidR="00E17D1C" w:rsidRPr="00662251">
              <w:rPr>
                <w:rFonts w:ascii="Book Antiqua" w:eastAsia="Times New Roman" w:hAnsi="Book Antiqua" w:cs="Times New Roman"/>
                <w:color w:val="000000"/>
                <w:sz w:val="20"/>
                <w:szCs w:val="20"/>
                <w:lang w:eastAsia="en-IN"/>
              </w:rPr>
              <w:t>rearer</w:t>
            </w:r>
            <w:proofErr w:type="spellEnd"/>
            <w:r w:rsidR="00E17D1C" w:rsidRPr="00662251">
              <w:rPr>
                <w:rFonts w:ascii="Book Antiqua" w:eastAsia="Times New Roman" w:hAnsi="Book Antiqua" w:cs="Times New Roman"/>
                <w:color w:val="000000"/>
                <w:sz w:val="20"/>
                <w:szCs w:val="20"/>
                <w:lang w:eastAsia="en-IN"/>
              </w:rPr>
              <w:t xml:space="preserve"> groups in a GP.</w:t>
            </w:r>
          </w:p>
        </w:tc>
        <w:tc>
          <w:tcPr>
            <w:tcW w:w="585" w:type="pct"/>
            <w:noWrap/>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300</w:t>
            </w:r>
          </w:p>
        </w:tc>
        <w:tc>
          <w:tcPr>
            <w:tcW w:w="486" w:type="pct"/>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30000</w:t>
            </w:r>
          </w:p>
        </w:tc>
        <w:tc>
          <w:tcPr>
            <w:tcW w:w="998" w:type="pct"/>
          </w:tcPr>
          <w:p w:rsidR="00ED7CE5" w:rsidRPr="00662251" w:rsidRDefault="001F231F" w:rsidP="00662251">
            <w:pPr>
              <w:spacing w:before="40" w:after="40"/>
              <w:jc w:val="center"/>
              <w:rPr>
                <w:rFonts w:ascii="Book Antiqua" w:eastAsia="Times New Roman" w:hAnsi="Book Antiqua" w:cs="Times New Roman"/>
                <w:color w:val="000000"/>
                <w:sz w:val="20"/>
                <w:szCs w:val="20"/>
                <w:lang w:eastAsia="en-IN"/>
              </w:rPr>
            </w:pPr>
            <w:r w:rsidRPr="00662251">
              <w:rPr>
                <w:rFonts w:ascii="Book Antiqua" w:eastAsia="Times New Roman" w:hAnsi="Book Antiqua" w:cs="Times New Roman"/>
                <w:color w:val="000000"/>
                <w:sz w:val="20"/>
                <w:szCs w:val="20"/>
                <w:lang w:eastAsia="en-IN"/>
              </w:rPr>
              <w:t>One Para</w:t>
            </w:r>
            <w:r w:rsidR="007D6385">
              <w:rPr>
                <w:rFonts w:ascii="Book Antiqua" w:eastAsia="Times New Roman" w:hAnsi="Book Antiqua" w:cs="Times New Roman"/>
                <w:color w:val="000000"/>
                <w:sz w:val="20"/>
                <w:szCs w:val="20"/>
                <w:lang w:eastAsia="en-IN"/>
              </w:rPr>
              <w:t xml:space="preserve"> </w:t>
            </w:r>
            <w:r w:rsidRPr="00662251">
              <w:rPr>
                <w:rFonts w:ascii="Book Antiqua" w:eastAsia="Times New Roman" w:hAnsi="Book Antiqua" w:cs="Times New Roman"/>
                <w:color w:val="000000"/>
                <w:sz w:val="20"/>
                <w:szCs w:val="20"/>
                <w:lang w:eastAsia="en-IN"/>
              </w:rPr>
              <w:t xml:space="preserve">worker is paid Rs </w:t>
            </w:r>
            <w:r w:rsidR="00ED7CE5" w:rsidRPr="00662251">
              <w:rPr>
                <w:rFonts w:ascii="Book Antiqua" w:eastAsia="Times New Roman" w:hAnsi="Book Antiqua" w:cs="Times New Roman"/>
                <w:color w:val="000000"/>
                <w:sz w:val="20"/>
                <w:szCs w:val="20"/>
                <w:lang w:eastAsia="en-IN"/>
              </w:rPr>
              <w:t>300 per FFS</w:t>
            </w:r>
            <w:r w:rsidR="002D2E92" w:rsidRPr="00662251">
              <w:rPr>
                <w:rFonts w:ascii="Book Antiqua" w:eastAsia="Times New Roman" w:hAnsi="Book Antiqua" w:cs="Times New Roman"/>
                <w:color w:val="000000"/>
                <w:sz w:val="20"/>
                <w:szCs w:val="20"/>
                <w:lang w:eastAsia="en-IN"/>
              </w:rPr>
              <w:t>,</w:t>
            </w:r>
            <w:r w:rsidR="00ED7CE5" w:rsidRPr="00662251">
              <w:rPr>
                <w:rFonts w:ascii="Book Antiqua" w:eastAsia="Times New Roman" w:hAnsi="Book Antiqua" w:cs="Times New Roman"/>
                <w:color w:val="000000"/>
                <w:sz w:val="20"/>
                <w:szCs w:val="20"/>
                <w:lang w:eastAsia="en-IN"/>
              </w:rPr>
              <w:t xml:space="preserve"> with Target of  100 FFS in year </w:t>
            </w:r>
            <w:r w:rsidR="00E17D1C" w:rsidRPr="00662251">
              <w:rPr>
                <w:rFonts w:ascii="Book Antiqua" w:eastAsia="Times New Roman" w:hAnsi="Book Antiqua" w:cs="Times New Roman"/>
                <w:color w:val="000000"/>
                <w:sz w:val="20"/>
                <w:szCs w:val="20"/>
                <w:lang w:eastAsia="en-IN"/>
              </w:rPr>
              <w:t>per GP.</w:t>
            </w:r>
          </w:p>
        </w:tc>
      </w:tr>
    </w:tbl>
    <w:p w:rsidR="00F21DAD" w:rsidRPr="009072E3" w:rsidRDefault="00F21DAD" w:rsidP="009072E3">
      <w:pPr>
        <w:spacing w:after="0" w:line="288" w:lineRule="auto"/>
        <w:jc w:val="both"/>
        <w:rPr>
          <w:rFonts w:ascii="Book Antiqua" w:hAnsi="Book Antiqua" w:cs="Times New Roman"/>
          <w:sz w:val="24"/>
          <w:szCs w:val="24"/>
          <w:lang w:val="en-US"/>
        </w:rPr>
      </w:pPr>
    </w:p>
    <w:p w:rsidR="00F01076" w:rsidRDefault="00DB2D31" w:rsidP="00662251">
      <w:pPr>
        <w:spacing w:after="0" w:line="288" w:lineRule="auto"/>
        <w:ind w:left="900" w:hanging="540"/>
        <w:jc w:val="both"/>
        <w:rPr>
          <w:rFonts w:ascii="Book Antiqua" w:hAnsi="Book Antiqua" w:cs="Times New Roman"/>
          <w:sz w:val="24"/>
          <w:szCs w:val="24"/>
          <w:lang w:val="en-US"/>
        </w:rPr>
      </w:pPr>
      <w:r w:rsidRPr="009072E3">
        <w:rPr>
          <w:rFonts w:ascii="Book Antiqua" w:hAnsi="Book Antiqua" w:cs="Times New Roman"/>
          <w:b/>
          <w:sz w:val="24"/>
          <w:szCs w:val="24"/>
          <w:lang w:val="en-US"/>
        </w:rPr>
        <w:t xml:space="preserve">2.3 </w:t>
      </w:r>
      <w:r w:rsidR="00662251">
        <w:rPr>
          <w:rFonts w:ascii="Book Antiqua" w:hAnsi="Book Antiqua" w:cs="Times New Roman"/>
          <w:b/>
          <w:sz w:val="24"/>
          <w:szCs w:val="24"/>
          <w:lang w:val="en-US"/>
        </w:rPr>
        <w:tab/>
      </w:r>
      <w:r w:rsidR="00F01076" w:rsidRPr="009072E3">
        <w:rPr>
          <w:rFonts w:ascii="Book Antiqua" w:hAnsi="Book Antiqua" w:cs="Times New Roman"/>
          <w:b/>
          <w:sz w:val="24"/>
          <w:szCs w:val="24"/>
          <w:lang w:val="en-US"/>
        </w:rPr>
        <w:t>Ground Water</w:t>
      </w:r>
      <w:r w:rsidR="00662251">
        <w:rPr>
          <w:rFonts w:ascii="Book Antiqua" w:hAnsi="Book Antiqua" w:cs="Times New Roman"/>
          <w:b/>
          <w:sz w:val="24"/>
          <w:szCs w:val="24"/>
          <w:lang w:val="en-US"/>
        </w:rPr>
        <w:t xml:space="preserve">: </w:t>
      </w:r>
      <w:r w:rsidR="00F01076" w:rsidRPr="009072E3">
        <w:rPr>
          <w:rFonts w:ascii="Book Antiqua" w:hAnsi="Book Antiqua" w:cs="Times New Roman"/>
          <w:sz w:val="24"/>
          <w:szCs w:val="24"/>
          <w:lang w:val="en-US"/>
        </w:rPr>
        <w:t>CRP’s are paid</w:t>
      </w:r>
      <w:r w:rsidR="002D2E92" w:rsidRPr="009072E3">
        <w:rPr>
          <w:rFonts w:ascii="Book Antiqua" w:hAnsi="Book Antiqua" w:cs="Times New Roman"/>
          <w:sz w:val="24"/>
          <w:szCs w:val="24"/>
          <w:lang w:val="en-US"/>
        </w:rPr>
        <w:t>,</w:t>
      </w:r>
      <w:r w:rsidR="00F01076" w:rsidRPr="009072E3">
        <w:rPr>
          <w:rFonts w:ascii="Book Antiqua" w:hAnsi="Book Antiqua" w:cs="Times New Roman"/>
          <w:sz w:val="24"/>
          <w:szCs w:val="24"/>
          <w:lang w:val="en-US"/>
        </w:rPr>
        <w:t xml:space="preserve"> based on </w:t>
      </w:r>
      <w:r w:rsidR="00F01076" w:rsidRPr="009072E3">
        <w:rPr>
          <w:rFonts w:ascii="Book Antiqua" w:hAnsi="Book Antiqua" w:cs="Times New Roman"/>
          <w:b/>
          <w:bCs/>
          <w:sz w:val="24"/>
          <w:szCs w:val="24"/>
          <w:lang w:val="en-US"/>
        </w:rPr>
        <w:t>activity</w:t>
      </w:r>
      <w:r w:rsidR="001F231F" w:rsidRPr="009072E3">
        <w:rPr>
          <w:rFonts w:ascii="Book Antiqua" w:hAnsi="Book Antiqua" w:cs="Times New Roman"/>
          <w:b/>
          <w:bCs/>
          <w:sz w:val="24"/>
          <w:szCs w:val="24"/>
          <w:lang w:val="en-US"/>
        </w:rPr>
        <w:t>/ task</w:t>
      </w:r>
      <w:r w:rsidR="00F01076" w:rsidRPr="009072E3">
        <w:rPr>
          <w:rFonts w:ascii="Book Antiqua" w:hAnsi="Book Antiqua" w:cs="Times New Roman"/>
          <w:b/>
          <w:bCs/>
          <w:sz w:val="24"/>
          <w:szCs w:val="24"/>
          <w:lang w:val="en-US"/>
        </w:rPr>
        <w:t xml:space="preserve"> basis</w:t>
      </w:r>
      <w:r w:rsidR="00F01076" w:rsidRPr="009072E3">
        <w:rPr>
          <w:rFonts w:ascii="Book Antiqua" w:hAnsi="Book Antiqua" w:cs="Times New Roman"/>
          <w:sz w:val="24"/>
          <w:szCs w:val="24"/>
          <w:lang w:val="en-US"/>
        </w:rPr>
        <w:t xml:space="preserve"> for the below set of activities</w:t>
      </w:r>
    </w:p>
    <w:p w:rsidR="00662251" w:rsidRPr="00662251" w:rsidRDefault="00662251" w:rsidP="00662251">
      <w:pPr>
        <w:spacing w:after="0" w:line="288" w:lineRule="auto"/>
        <w:ind w:left="900" w:hanging="540"/>
        <w:jc w:val="both"/>
        <w:rPr>
          <w:rFonts w:ascii="Book Antiqua" w:hAnsi="Book Antiqua" w:cs="Times New Roman"/>
          <w:b/>
          <w:sz w:val="24"/>
          <w:szCs w:val="24"/>
          <w:lang w:val="en-US"/>
        </w:rPr>
      </w:pPr>
    </w:p>
    <w:tbl>
      <w:tblPr>
        <w:tblStyle w:val="TableGrid"/>
        <w:tblW w:w="5000" w:type="pct"/>
        <w:tblLook w:val="04A0"/>
      </w:tblPr>
      <w:tblGrid>
        <w:gridCol w:w="557"/>
        <w:gridCol w:w="2071"/>
        <w:gridCol w:w="1530"/>
        <w:gridCol w:w="1619"/>
        <w:gridCol w:w="1261"/>
        <w:gridCol w:w="969"/>
        <w:gridCol w:w="1235"/>
      </w:tblGrid>
      <w:tr w:rsidR="00662251" w:rsidRPr="00662251" w:rsidTr="00662251">
        <w:trPr>
          <w:trHeight w:val="20"/>
          <w:tblHeader/>
        </w:trPr>
        <w:tc>
          <w:tcPr>
            <w:tcW w:w="301" w:type="pct"/>
            <w:shd w:val="clear" w:color="auto" w:fill="F2F2F2" w:themeFill="background1" w:themeFillShade="F2"/>
          </w:tcPr>
          <w:p w:rsidR="00050DD5" w:rsidRPr="00662251" w:rsidRDefault="00050DD5" w:rsidP="0050099F">
            <w:pPr>
              <w:spacing w:beforeLines="40" w:afterLines="40"/>
              <w:jc w:val="both"/>
              <w:rPr>
                <w:rFonts w:ascii="Book Antiqua" w:hAnsi="Book Antiqua" w:cs="Times New Roman"/>
                <w:b/>
                <w:sz w:val="20"/>
                <w:szCs w:val="20"/>
                <w:lang w:val="en-US"/>
              </w:rPr>
            </w:pPr>
            <w:r w:rsidRPr="00662251">
              <w:rPr>
                <w:rFonts w:ascii="Book Antiqua" w:hAnsi="Book Antiqua" w:cs="Times New Roman"/>
                <w:b/>
                <w:sz w:val="20"/>
                <w:szCs w:val="20"/>
                <w:lang w:val="en-US"/>
              </w:rPr>
              <w:t>Sr No</w:t>
            </w:r>
          </w:p>
        </w:tc>
        <w:tc>
          <w:tcPr>
            <w:tcW w:w="1120" w:type="pct"/>
            <w:shd w:val="clear" w:color="auto" w:fill="F2F2F2" w:themeFill="background1" w:themeFillShade="F2"/>
          </w:tcPr>
          <w:p w:rsidR="00050DD5" w:rsidRPr="00662251" w:rsidRDefault="00050DD5" w:rsidP="0050099F">
            <w:pPr>
              <w:spacing w:beforeLines="40" w:afterLines="40"/>
              <w:rPr>
                <w:rFonts w:ascii="Book Antiqua" w:hAnsi="Book Antiqua" w:cs="Times New Roman"/>
                <w:b/>
                <w:sz w:val="20"/>
                <w:szCs w:val="20"/>
                <w:lang w:val="en-US"/>
              </w:rPr>
            </w:pPr>
            <w:r w:rsidRPr="00662251">
              <w:rPr>
                <w:rFonts w:ascii="Book Antiqua" w:hAnsi="Book Antiqua" w:cs="Times New Roman"/>
                <w:b/>
                <w:sz w:val="20"/>
                <w:szCs w:val="20"/>
                <w:lang w:val="en-US"/>
              </w:rPr>
              <w:t>Activity</w:t>
            </w:r>
          </w:p>
        </w:tc>
        <w:tc>
          <w:tcPr>
            <w:tcW w:w="828" w:type="pct"/>
            <w:shd w:val="clear" w:color="auto" w:fill="F2F2F2" w:themeFill="background1" w:themeFillShade="F2"/>
          </w:tcPr>
          <w:p w:rsidR="00050DD5" w:rsidRPr="00662251" w:rsidRDefault="00050DD5" w:rsidP="0050099F">
            <w:pPr>
              <w:spacing w:beforeLines="40" w:afterLines="40"/>
              <w:jc w:val="center"/>
              <w:rPr>
                <w:rFonts w:ascii="Book Antiqua" w:hAnsi="Book Antiqua" w:cs="Times New Roman"/>
                <w:b/>
                <w:sz w:val="20"/>
                <w:szCs w:val="20"/>
                <w:lang w:val="en-US"/>
              </w:rPr>
            </w:pPr>
            <w:r w:rsidRPr="00662251">
              <w:rPr>
                <w:rFonts w:ascii="Book Antiqua" w:hAnsi="Book Antiqua" w:cs="Times New Roman"/>
                <w:b/>
                <w:sz w:val="20"/>
                <w:szCs w:val="20"/>
                <w:lang w:val="en-US"/>
              </w:rPr>
              <w:t>Unit</w:t>
            </w:r>
          </w:p>
        </w:tc>
        <w:tc>
          <w:tcPr>
            <w:tcW w:w="876" w:type="pct"/>
            <w:shd w:val="clear" w:color="auto" w:fill="F2F2F2" w:themeFill="background1" w:themeFillShade="F2"/>
          </w:tcPr>
          <w:p w:rsidR="00050DD5" w:rsidRPr="00662251" w:rsidRDefault="00050DD5" w:rsidP="0050099F">
            <w:pPr>
              <w:spacing w:beforeLines="40" w:afterLines="40"/>
              <w:jc w:val="center"/>
              <w:rPr>
                <w:rFonts w:ascii="Book Antiqua" w:hAnsi="Book Antiqua" w:cs="Times New Roman"/>
                <w:b/>
                <w:sz w:val="20"/>
                <w:szCs w:val="20"/>
                <w:lang w:val="en-US"/>
              </w:rPr>
            </w:pPr>
            <w:r w:rsidRPr="00662251">
              <w:rPr>
                <w:rFonts w:ascii="Book Antiqua" w:hAnsi="Book Antiqua" w:cs="Times New Roman"/>
                <w:b/>
                <w:sz w:val="20"/>
                <w:szCs w:val="20"/>
                <w:lang w:val="en-US"/>
              </w:rPr>
              <w:t>No of Units</w:t>
            </w:r>
          </w:p>
        </w:tc>
        <w:tc>
          <w:tcPr>
            <w:tcW w:w="682" w:type="pct"/>
            <w:shd w:val="clear" w:color="auto" w:fill="F2F2F2" w:themeFill="background1" w:themeFillShade="F2"/>
          </w:tcPr>
          <w:p w:rsidR="00050DD5" w:rsidRPr="00662251" w:rsidRDefault="00050DD5" w:rsidP="0050099F">
            <w:pPr>
              <w:spacing w:beforeLines="40" w:afterLines="40"/>
              <w:jc w:val="center"/>
              <w:rPr>
                <w:rFonts w:ascii="Book Antiqua" w:hAnsi="Book Antiqua" w:cs="Times New Roman"/>
                <w:b/>
                <w:sz w:val="20"/>
                <w:szCs w:val="20"/>
                <w:lang w:val="en-US"/>
              </w:rPr>
            </w:pPr>
            <w:r w:rsidRPr="00662251">
              <w:rPr>
                <w:rFonts w:ascii="Book Antiqua" w:hAnsi="Book Antiqua" w:cs="Times New Roman"/>
                <w:b/>
                <w:sz w:val="20"/>
                <w:szCs w:val="20"/>
                <w:lang w:val="en-US"/>
              </w:rPr>
              <w:t>Unit Cost (Rs.)</w:t>
            </w:r>
          </w:p>
        </w:tc>
        <w:tc>
          <w:tcPr>
            <w:tcW w:w="524" w:type="pct"/>
            <w:shd w:val="clear" w:color="auto" w:fill="F2F2F2" w:themeFill="background1" w:themeFillShade="F2"/>
          </w:tcPr>
          <w:p w:rsidR="00050DD5" w:rsidRPr="00662251" w:rsidRDefault="00050DD5" w:rsidP="0050099F">
            <w:pPr>
              <w:spacing w:beforeLines="40" w:afterLines="40"/>
              <w:jc w:val="center"/>
              <w:rPr>
                <w:rFonts w:ascii="Book Antiqua" w:hAnsi="Book Antiqua" w:cs="Times New Roman"/>
                <w:b/>
                <w:sz w:val="20"/>
                <w:szCs w:val="20"/>
                <w:lang w:val="en-US"/>
              </w:rPr>
            </w:pPr>
            <w:r w:rsidRPr="00662251">
              <w:rPr>
                <w:rFonts w:ascii="Book Antiqua" w:hAnsi="Book Antiqua" w:cs="Times New Roman"/>
                <w:b/>
                <w:sz w:val="20"/>
                <w:szCs w:val="20"/>
                <w:lang w:val="en-US"/>
              </w:rPr>
              <w:t>Total Cost</w:t>
            </w:r>
          </w:p>
        </w:tc>
        <w:tc>
          <w:tcPr>
            <w:tcW w:w="668" w:type="pct"/>
            <w:shd w:val="clear" w:color="auto" w:fill="F2F2F2" w:themeFill="background1" w:themeFillShade="F2"/>
          </w:tcPr>
          <w:p w:rsidR="00050DD5" w:rsidRPr="00662251" w:rsidRDefault="00050DD5" w:rsidP="0050099F">
            <w:pPr>
              <w:spacing w:beforeLines="40" w:afterLines="40"/>
              <w:jc w:val="center"/>
              <w:rPr>
                <w:rFonts w:ascii="Book Antiqua" w:hAnsi="Book Antiqua" w:cs="Times New Roman"/>
                <w:b/>
                <w:sz w:val="20"/>
                <w:szCs w:val="20"/>
                <w:lang w:val="en-US"/>
              </w:rPr>
            </w:pPr>
            <w:r w:rsidRPr="00662251">
              <w:rPr>
                <w:rFonts w:ascii="Book Antiqua" w:hAnsi="Book Antiqua" w:cs="Times New Roman"/>
                <w:b/>
                <w:sz w:val="20"/>
                <w:szCs w:val="20"/>
                <w:lang w:val="en-US"/>
              </w:rPr>
              <w:t>Remarks</w:t>
            </w:r>
          </w:p>
        </w:tc>
      </w:tr>
      <w:tr w:rsidR="00662251" w:rsidRPr="00662251" w:rsidTr="00662251">
        <w:trPr>
          <w:trHeight w:val="20"/>
        </w:trPr>
        <w:tc>
          <w:tcPr>
            <w:tcW w:w="301" w:type="pct"/>
          </w:tcPr>
          <w:p w:rsidR="00050DD5" w:rsidRPr="00662251" w:rsidRDefault="00050DD5"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t>1</w:t>
            </w:r>
          </w:p>
        </w:tc>
        <w:tc>
          <w:tcPr>
            <w:tcW w:w="1120" w:type="pct"/>
          </w:tcPr>
          <w:p w:rsidR="00050DD5" w:rsidRPr="00662251" w:rsidRDefault="00050DD5" w:rsidP="0050099F">
            <w:pPr>
              <w:spacing w:beforeLines="40" w:afterLines="40"/>
              <w:rPr>
                <w:rFonts w:ascii="Book Antiqua" w:hAnsi="Book Antiqua" w:cs="Times New Roman"/>
                <w:sz w:val="20"/>
                <w:szCs w:val="20"/>
                <w:lang w:val="en-US"/>
              </w:rPr>
            </w:pPr>
            <w:r w:rsidRPr="00662251">
              <w:rPr>
                <w:rFonts w:ascii="Book Antiqua" w:hAnsi="Book Antiqua" w:cs="Times New Roman"/>
                <w:sz w:val="20"/>
                <w:szCs w:val="20"/>
                <w:lang w:val="en-US"/>
              </w:rPr>
              <w:t>Well Inventory</w:t>
            </w:r>
          </w:p>
        </w:tc>
        <w:tc>
          <w:tcPr>
            <w:tcW w:w="82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Well</w:t>
            </w:r>
          </w:p>
        </w:tc>
        <w:tc>
          <w:tcPr>
            <w:tcW w:w="876" w:type="pct"/>
          </w:tcPr>
          <w:p w:rsidR="00050DD5" w:rsidRPr="00662251" w:rsidRDefault="001F231F"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As per site</w:t>
            </w:r>
          </w:p>
        </w:tc>
        <w:tc>
          <w:tcPr>
            <w:tcW w:w="682"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35</w:t>
            </w:r>
          </w:p>
        </w:tc>
        <w:tc>
          <w:tcPr>
            <w:tcW w:w="524"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68" w:type="pct"/>
          </w:tcPr>
          <w:p w:rsidR="00050DD5" w:rsidRPr="00662251" w:rsidRDefault="00050DD5" w:rsidP="0050099F">
            <w:pPr>
              <w:spacing w:beforeLines="40" w:afterLines="40"/>
              <w:jc w:val="center"/>
              <w:rPr>
                <w:rFonts w:ascii="Book Antiqua" w:hAnsi="Book Antiqua" w:cs="Times New Roman"/>
                <w:sz w:val="20"/>
                <w:szCs w:val="20"/>
                <w:lang w:val="en-US"/>
              </w:rPr>
            </w:pPr>
          </w:p>
        </w:tc>
      </w:tr>
      <w:tr w:rsidR="00662251" w:rsidRPr="00662251" w:rsidTr="00662251">
        <w:trPr>
          <w:trHeight w:val="20"/>
        </w:trPr>
        <w:tc>
          <w:tcPr>
            <w:tcW w:w="301" w:type="pct"/>
          </w:tcPr>
          <w:p w:rsidR="00050DD5" w:rsidRPr="00662251" w:rsidRDefault="00050DD5"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t>2</w:t>
            </w:r>
          </w:p>
        </w:tc>
        <w:tc>
          <w:tcPr>
            <w:tcW w:w="1120" w:type="pct"/>
          </w:tcPr>
          <w:p w:rsidR="00050DD5" w:rsidRPr="00662251" w:rsidRDefault="00050DD5" w:rsidP="0050099F">
            <w:pPr>
              <w:spacing w:beforeLines="40" w:afterLines="40"/>
              <w:rPr>
                <w:rFonts w:ascii="Book Antiqua" w:hAnsi="Book Antiqua" w:cs="Times New Roman"/>
                <w:sz w:val="20"/>
                <w:szCs w:val="20"/>
                <w:lang w:val="en-US"/>
              </w:rPr>
            </w:pPr>
            <w:r w:rsidRPr="00662251">
              <w:rPr>
                <w:rFonts w:ascii="Book Antiqua" w:hAnsi="Book Antiqua" w:cs="Times New Roman"/>
                <w:sz w:val="20"/>
                <w:szCs w:val="20"/>
                <w:lang w:val="en-US"/>
              </w:rPr>
              <w:t>Household Survey</w:t>
            </w:r>
          </w:p>
        </w:tc>
        <w:tc>
          <w:tcPr>
            <w:tcW w:w="82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Household</w:t>
            </w:r>
          </w:p>
        </w:tc>
        <w:tc>
          <w:tcPr>
            <w:tcW w:w="876" w:type="pct"/>
          </w:tcPr>
          <w:p w:rsidR="00050DD5" w:rsidRPr="00662251" w:rsidRDefault="001F231F"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As per village</w:t>
            </w:r>
          </w:p>
        </w:tc>
        <w:tc>
          <w:tcPr>
            <w:tcW w:w="682"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20</w:t>
            </w:r>
          </w:p>
        </w:tc>
        <w:tc>
          <w:tcPr>
            <w:tcW w:w="524"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68" w:type="pct"/>
          </w:tcPr>
          <w:p w:rsidR="00050DD5" w:rsidRPr="00662251" w:rsidRDefault="00050DD5" w:rsidP="0050099F">
            <w:pPr>
              <w:spacing w:beforeLines="40" w:afterLines="40"/>
              <w:jc w:val="center"/>
              <w:rPr>
                <w:rFonts w:ascii="Book Antiqua" w:hAnsi="Book Antiqua" w:cs="Times New Roman"/>
                <w:sz w:val="20"/>
                <w:szCs w:val="20"/>
                <w:lang w:val="en-US"/>
              </w:rPr>
            </w:pPr>
          </w:p>
        </w:tc>
      </w:tr>
      <w:tr w:rsidR="00662251" w:rsidRPr="00662251" w:rsidTr="00662251">
        <w:trPr>
          <w:trHeight w:val="20"/>
        </w:trPr>
        <w:tc>
          <w:tcPr>
            <w:tcW w:w="301" w:type="pct"/>
          </w:tcPr>
          <w:p w:rsidR="00050DD5" w:rsidRPr="00662251" w:rsidRDefault="00050DD5"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lastRenderedPageBreak/>
              <w:t>3</w:t>
            </w:r>
          </w:p>
        </w:tc>
        <w:tc>
          <w:tcPr>
            <w:tcW w:w="1120" w:type="pct"/>
          </w:tcPr>
          <w:p w:rsidR="00050DD5" w:rsidRPr="00662251" w:rsidRDefault="00050DD5" w:rsidP="0050099F">
            <w:pPr>
              <w:spacing w:beforeLines="40" w:afterLines="40"/>
              <w:rPr>
                <w:rFonts w:ascii="Book Antiqua" w:hAnsi="Book Antiqua" w:cs="Times New Roman"/>
                <w:sz w:val="20"/>
                <w:szCs w:val="20"/>
                <w:lang w:val="en-US"/>
              </w:rPr>
            </w:pPr>
            <w:r w:rsidRPr="00662251">
              <w:rPr>
                <w:rFonts w:ascii="Book Antiqua" w:hAnsi="Book Antiqua" w:cs="Times New Roman"/>
                <w:sz w:val="20"/>
                <w:szCs w:val="20"/>
                <w:lang w:val="en-US"/>
              </w:rPr>
              <w:t>Thematic Map preparation</w:t>
            </w:r>
          </w:p>
        </w:tc>
        <w:tc>
          <w:tcPr>
            <w:tcW w:w="82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Days per GP</w:t>
            </w:r>
          </w:p>
        </w:tc>
        <w:tc>
          <w:tcPr>
            <w:tcW w:w="876"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70</w:t>
            </w:r>
          </w:p>
        </w:tc>
        <w:tc>
          <w:tcPr>
            <w:tcW w:w="682" w:type="pct"/>
          </w:tcPr>
          <w:p w:rsidR="00050DD5" w:rsidRPr="00662251" w:rsidRDefault="00FE1F26"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350</w:t>
            </w:r>
          </w:p>
        </w:tc>
        <w:tc>
          <w:tcPr>
            <w:tcW w:w="524"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6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At GP level 7 maps @ 10 days each</w:t>
            </w:r>
          </w:p>
        </w:tc>
      </w:tr>
      <w:tr w:rsidR="00662251" w:rsidRPr="00662251" w:rsidTr="00662251">
        <w:trPr>
          <w:trHeight w:val="20"/>
        </w:trPr>
        <w:tc>
          <w:tcPr>
            <w:tcW w:w="301" w:type="pct"/>
          </w:tcPr>
          <w:p w:rsidR="00050DD5" w:rsidRPr="00662251" w:rsidRDefault="00050DD5"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t>4</w:t>
            </w:r>
          </w:p>
        </w:tc>
        <w:tc>
          <w:tcPr>
            <w:tcW w:w="1120" w:type="pct"/>
          </w:tcPr>
          <w:p w:rsidR="00050DD5" w:rsidRPr="00662251" w:rsidRDefault="00050DD5" w:rsidP="0050099F">
            <w:pPr>
              <w:spacing w:beforeLines="40" w:afterLines="40"/>
              <w:rPr>
                <w:rFonts w:ascii="Book Antiqua" w:hAnsi="Book Antiqua" w:cs="Times New Roman"/>
                <w:sz w:val="20"/>
                <w:szCs w:val="20"/>
                <w:lang w:val="en-US"/>
              </w:rPr>
            </w:pPr>
            <w:r w:rsidRPr="00662251">
              <w:rPr>
                <w:rFonts w:ascii="Book Antiqua" w:hAnsi="Book Antiqua" w:cs="Times New Roman"/>
                <w:color w:val="222222"/>
                <w:sz w:val="20"/>
                <w:szCs w:val="20"/>
                <w:shd w:val="clear" w:color="auto" w:fill="FFFFFF"/>
              </w:rPr>
              <w:t>Crop water budgeting data collection</w:t>
            </w:r>
          </w:p>
        </w:tc>
        <w:tc>
          <w:tcPr>
            <w:tcW w:w="82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Days per GP</w:t>
            </w:r>
          </w:p>
        </w:tc>
        <w:tc>
          <w:tcPr>
            <w:tcW w:w="876"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30</w:t>
            </w:r>
          </w:p>
        </w:tc>
        <w:tc>
          <w:tcPr>
            <w:tcW w:w="682" w:type="pct"/>
          </w:tcPr>
          <w:p w:rsidR="00050DD5" w:rsidRPr="00662251" w:rsidRDefault="00FE1F26"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350</w:t>
            </w:r>
          </w:p>
        </w:tc>
        <w:tc>
          <w:tcPr>
            <w:tcW w:w="524" w:type="pct"/>
          </w:tcPr>
          <w:p w:rsidR="00050DD5" w:rsidRPr="00662251" w:rsidRDefault="00050DD5" w:rsidP="0050099F">
            <w:pPr>
              <w:spacing w:beforeLines="40" w:afterLines="40"/>
              <w:jc w:val="center"/>
              <w:rPr>
                <w:rFonts w:ascii="Book Antiqua" w:hAnsi="Book Antiqua" w:cs="Times New Roman"/>
                <w:color w:val="222222"/>
                <w:sz w:val="20"/>
                <w:szCs w:val="20"/>
                <w:shd w:val="clear" w:color="auto" w:fill="FFFFFF"/>
              </w:rPr>
            </w:pPr>
          </w:p>
        </w:tc>
        <w:tc>
          <w:tcPr>
            <w:tcW w:w="668" w:type="pct"/>
          </w:tcPr>
          <w:p w:rsidR="00050DD5" w:rsidRPr="00662251" w:rsidRDefault="00050DD5"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color w:val="222222"/>
                <w:sz w:val="20"/>
                <w:szCs w:val="20"/>
                <w:shd w:val="clear" w:color="auto" w:fill="FFFFFF"/>
              </w:rPr>
              <w:t>2 seasons per year 15 person days season= 30 days</w:t>
            </w:r>
          </w:p>
        </w:tc>
      </w:tr>
      <w:tr w:rsidR="00662251" w:rsidRPr="00662251" w:rsidTr="00662251">
        <w:trPr>
          <w:trHeight w:val="20"/>
        </w:trPr>
        <w:tc>
          <w:tcPr>
            <w:tcW w:w="301" w:type="pct"/>
          </w:tcPr>
          <w:p w:rsidR="00050DD5" w:rsidRPr="00662251" w:rsidRDefault="00C11968"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t>5</w:t>
            </w:r>
          </w:p>
        </w:tc>
        <w:tc>
          <w:tcPr>
            <w:tcW w:w="1120" w:type="pct"/>
          </w:tcPr>
          <w:p w:rsidR="00050DD5" w:rsidRPr="00662251" w:rsidRDefault="00C11968" w:rsidP="0050099F">
            <w:pPr>
              <w:spacing w:beforeLines="40" w:afterLines="40"/>
              <w:rPr>
                <w:rFonts w:ascii="Book Antiqua" w:hAnsi="Book Antiqua" w:cs="Times New Roman"/>
                <w:sz w:val="20"/>
                <w:szCs w:val="20"/>
                <w:lang w:val="en-US"/>
              </w:rPr>
            </w:pPr>
            <w:r w:rsidRPr="00662251">
              <w:rPr>
                <w:rFonts w:ascii="Book Antiqua" w:hAnsi="Book Antiqua" w:cs="Times New Roman"/>
                <w:sz w:val="20"/>
                <w:szCs w:val="20"/>
                <w:lang w:val="en-US"/>
              </w:rPr>
              <w:t>Observation Well monitoring</w:t>
            </w:r>
          </w:p>
        </w:tc>
        <w:tc>
          <w:tcPr>
            <w:tcW w:w="828" w:type="pct"/>
          </w:tcPr>
          <w:p w:rsidR="00050DD5" w:rsidRPr="00662251" w:rsidRDefault="00C11968"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Days per GP</w:t>
            </w:r>
          </w:p>
        </w:tc>
        <w:tc>
          <w:tcPr>
            <w:tcW w:w="876" w:type="pct"/>
          </w:tcPr>
          <w:p w:rsidR="00050DD5" w:rsidRPr="00662251" w:rsidRDefault="00C11968"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48</w:t>
            </w:r>
          </w:p>
        </w:tc>
        <w:tc>
          <w:tcPr>
            <w:tcW w:w="682" w:type="pct"/>
          </w:tcPr>
          <w:p w:rsidR="00050DD5" w:rsidRPr="00662251" w:rsidRDefault="00FE1F26"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350</w:t>
            </w:r>
          </w:p>
        </w:tc>
        <w:tc>
          <w:tcPr>
            <w:tcW w:w="524"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68" w:type="pct"/>
          </w:tcPr>
          <w:p w:rsidR="00050DD5" w:rsidRPr="00662251" w:rsidRDefault="00C11968"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color w:val="222222"/>
                <w:sz w:val="20"/>
                <w:szCs w:val="20"/>
                <w:shd w:val="clear" w:color="auto" w:fill="FFFFFF"/>
              </w:rPr>
              <w:t>4 person days per month x 12 month  =48</w:t>
            </w:r>
          </w:p>
        </w:tc>
      </w:tr>
      <w:tr w:rsidR="00662251" w:rsidRPr="00662251" w:rsidTr="00662251">
        <w:trPr>
          <w:trHeight w:val="20"/>
        </w:trPr>
        <w:tc>
          <w:tcPr>
            <w:tcW w:w="301" w:type="pct"/>
          </w:tcPr>
          <w:p w:rsidR="00050DD5" w:rsidRPr="00662251" w:rsidRDefault="001636C8" w:rsidP="0050099F">
            <w:pPr>
              <w:spacing w:beforeLines="40" w:afterLines="40"/>
              <w:jc w:val="both"/>
              <w:rPr>
                <w:rFonts w:ascii="Book Antiqua" w:hAnsi="Book Antiqua" w:cs="Times New Roman"/>
                <w:sz w:val="20"/>
                <w:szCs w:val="20"/>
                <w:lang w:val="en-US"/>
              </w:rPr>
            </w:pPr>
            <w:r w:rsidRPr="00662251">
              <w:rPr>
                <w:rFonts w:ascii="Book Antiqua" w:hAnsi="Book Antiqua" w:cs="Times New Roman"/>
                <w:sz w:val="20"/>
                <w:szCs w:val="20"/>
                <w:lang w:val="en-US"/>
              </w:rPr>
              <w:t>6</w:t>
            </w:r>
          </w:p>
        </w:tc>
        <w:tc>
          <w:tcPr>
            <w:tcW w:w="1120" w:type="pct"/>
          </w:tcPr>
          <w:p w:rsidR="00050DD5" w:rsidRPr="00662251" w:rsidRDefault="001636C8" w:rsidP="0050099F">
            <w:pPr>
              <w:spacing w:beforeLines="40" w:afterLines="40"/>
              <w:rPr>
                <w:rFonts w:ascii="Book Antiqua" w:hAnsi="Book Antiqua" w:cs="Times New Roman"/>
                <w:sz w:val="20"/>
                <w:szCs w:val="20"/>
                <w:lang w:val="en-US"/>
              </w:rPr>
            </w:pPr>
            <w:r w:rsidRPr="00662251">
              <w:rPr>
                <w:rFonts w:ascii="Book Antiqua" w:hAnsi="Book Antiqua" w:cs="Times New Roman"/>
                <w:sz w:val="20"/>
                <w:szCs w:val="20"/>
                <w:lang w:val="en-US"/>
              </w:rPr>
              <w:t>Ground Water Sharing Plans</w:t>
            </w:r>
            <w:r w:rsidR="004350A9" w:rsidRPr="00662251">
              <w:rPr>
                <w:rFonts w:ascii="Book Antiqua" w:hAnsi="Book Antiqua" w:cs="Times New Roman"/>
                <w:sz w:val="20"/>
                <w:szCs w:val="20"/>
                <w:lang w:val="en-US"/>
              </w:rPr>
              <w:t xml:space="preserve"> Data survey</w:t>
            </w:r>
          </w:p>
        </w:tc>
        <w:tc>
          <w:tcPr>
            <w:tcW w:w="828" w:type="pct"/>
          </w:tcPr>
          <w:p w:rsidR="00050DD5" w:rsidRPr="00662251" w:rsidRDefault="004350A9"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Acres</w:t>
            </w:r>
          </w:p>
        </w:tc>
        <w:tc>
          <w:tcPr>
            <w:tcW w:w="876"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82" w:type="pct"/>
          </w:tcPr>
          <w:p w:rsidR="00050DD5" w:rsidRPr="00662251" w:rsidRDefault="004350A9" w:rsidP="0050099F">
            <w:pPr>
              <w:spacing w:beforeLines="40" w:afterLines="40"/>
              <w:jc w:val="center"/>
              <w:rPr>
                <w:rFonts w:ascii="Book Antiqua" w:hAnsi="Book Antiqua" w:cs="Times New Roman"/>
                <w:sz w:val="20"/>
                <w:szCs w:val="20"/>
                <w:lang w:val="en-US"/>
              </w:rPr>
            </w:pPr>
            <w:r w:rsidRPr="00662251">
              <w:rPr>
                <w:rFonts w:ascii="Book Antiqua" w:hAnsi="Book Antiqua" w:cs="Times New Roman"/>
                <w:sz w:val="20"/>
                <w:szCs w:val="20"/>
                <w:lang w:val="en-US"/>
              </w:rPr>
              <w:t>300</w:t>
            </w:r>
          </w:p>
        </w:tc>
        <w:tc>
          <w:tcPr>
            <w:tcW w:w="524" w:type="pct"/>
          </w:tcPr>
          <w:p w:rsidR="00050DD5" w:rsidRPr="00662251" w:rsidRDefault="00050DD5" w:rsidP="0050099F">
            <w:pPr>
              <w:spacing w:beforeLines="40" w:afterLines="40"/>
              <w:jc w:val="center"/>
              <w:rPr>
                <w:rFonts w:ascii="Book Antiqua" w:hAnsi="Book Antiqua" w:cs="Times New Roman"/>
                <w:sz w:val="20"/>
                <w:szCs w:val="20"/>
                <w:lang w:val="en-US"/>
              </w:rPr>
            </w:pPr>
          </w:p>
        </w:tc>
        <w:tc>
          <w:tcPr>
            <w:tcW w:w="668" w:type="pct"/>
          </w:tcPr>
          <w:p w:rsidR="00050DD5" w:rsidRPr="00662251" w:rsidRDefault="00050DD5" w:rsidP="0050099F">
            <w:pPr>
              <w:spacing w:beforeLines="40" w:afterLines="40"/>
              <w:jc w:val="center"/>
              <w:rPr>
                <w:rFonts w:ascii="Book Antiqua" w:hAnsi="Book Antiqua" w:cs="Times New Roman"/>
                <w:sz w:val="20"/>
                <w:szCs w:val="20"/>
                <w:lang w:val="en-US"/>
              </w:rPr>
            </w:pPr>
          </w:p>
        </w:tc>
      </w:tr>
    </w:tbl>
    <w:p w:rsidR="00F01076" w:rsidRPr="009072E3" w:rsidRDefault="00F01076" w:rsidP="009072E3">
      <w:pPr>
        <w:spacing w:after="0" w:line="288" w:lineRule="auto"/>
        <w:jc w:val="both"/>
        <w:rPr>
          <w:rFonts w:ascii="Book Antiqua" w:hAnsi="Book Antiqua" w:cs="Times New Roman"/>
          <w:sz w:val="24"/>
          <w:szCs w:val="24"/>
          <w:lang w:val="en-US"/>
        </w:rPr>
      </w:pPr>
    </w:p>
    <w:p w:rsidR="0041452E" w:rsidRDefault="001D2034" w:rsidP="00662251">
      <w:pPr>
        <w:spacing w:after="0" w:line="288" w:lineRule="auto"/>
        <w:ind w:left="900" w:hanging="540"/>
        <w:jc w:val="both"/>
        <w:rPr>
          <w:rFonts w:ascii="Book Antiqua" w:hAnsi="Book Antiqua" w:cs="Times New Roman"/>
          <w:b/>
          <w:sz w:val="24"/>
          <w:szCs w:val="24"/>
          <w:lang w:val="en-US"/>
        </w:rPr>
      </w:pPr>
      <w:r w:rsidRPr="009072E3">
        <w:rPr>
          <w:rFonts w:ascii="Book Antiqua" w:hAnsi="Book Antiqua" w:cs="Times New Roman"/>
          <w:b/>
          <w:sz w:val="24"/>
          <w:szCs w:val="24"/>
          <w:lang w:val="en-US"/>
        </w:rPr>
        <w:t xml:space="preserve">2.4 </w:t>
      </w:r>
      <w:r w:rsidR="00662251">
        <w:rPr>
          <w:rFonts w:ascii="Book Antiqua" w:hAnsi="Book Antiqua" w:cs="Times New Roman"/>
          <w:b/>
          <w:sz w:val="24"/>
          <w:szCs w:val="24"/>
          <w:lang w:val="en-US"/>
        </w:rPr>
        <w:tab/>
      </w:r>
      <w:r w:rsidR="0041452E" w:rsidRPr="009072E3">
        <w:rPr>
          <w:rFonts w:ascii="Book Antiqua" w:hAnsi="Book Antiqua" w:cs="Times New Roman"/>
          <w:b/>
          <w:sz w:val="24"/>
          <w:szCs w:val="24"/>
          <w:lang w:val="en-US"/>
        </w:rPr>
        <w:t>CMSS</w:t>
      </w:r>
      <w:r w:rsidR="00662251">
        <w:rPr>
          <w:rFonts w:ascii="Book Antiqua" w:hAnsi="Book Antiqua" w:cs="Times New Roman"/>
          <w:b/>
          <w:sz w:val="24"/>
          <w:szCs w:val="24"/>
          <w:lang w:val="en-US"/>
        </w:rPr>
        <w:t xml:space="preserve"> (Community managed Seed Systems)</w:t>
      </w:r>
    </w:p>
    <w:p w:rsidR="00662251" w:rsidRPr="009072E3" w:rsidRDefault="00662251" w:rsidP="00662251">
      <w:pPr>
        <w:spacing w:after="0" w:line="288" w:lineRule="auto"/>
        <w:ind w:left="900" w:hanging="540"/>
        <w:jc w:val="both"/>
        <w:rPr>
          <w:rFonts w:ascii="Book Antiqua" w:hAnsi="Book Antiqua" w:cs="Times New Roman"/>
          <w:b/>
          <w:sz w:val="24"/>
          <w:szCs w:val="24"/>
          <w:lang w:val="en-US"/>
        </w:rPr>
      </w:pPr>
    </w:p>
    <w:tbl>
      <w:tblPr>
        <w:tblStyle w:val="TableGrid"/>
        <w:tblW w:w="5000" w:type="pct"/>
        <w:tblLook w:val="04A0"/>
      </w:tblPr>
      <w:tblGrid>
        <w:gridCol w:w="496"/>
        <w:gridCol w:w="2133"/>
        <w:gridCol w:w="1322"/>
        <w:gridCol w:w="1323"/>
        <w:gridCol w:w="1322"/>
        <w:gridCol w:w="1323"/>
        <w:gridCol w:w="1323"/>
      </w:tblGrid>
      <w:tr w:rsidR="00E17D1C" w:rsidRPr="00662251" w:rsidTr="00662251">
        <w:trPr>
          <w:trHeight w:val="418"/>
        </w:trPr>
        <w:tc>
          <w:tcPr>
            <w:tcW w:w="268"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Sr No</w:t>
            </w:r>
          </w:p>
        </w:tc>
        <w:tc>
          <w:tcPr>
            <w:tcW w:w="1154" w:type="pct"/>
          </w:tcPr>
          <w:p w:rsidR="00E17D1C" w:rsidRPr="00662251" w:rsidRDefault="00E17D1C" w:rsidP="00662251">
            <w:pPr>
              <w:spacing w:before="40" w:after="40"/>
              <w:jc w:val="both"/>
              <w:rPr>
                <w:rFonts w:ascii="Book Antiqua" w:hAnsi="Book Antiqua" w:cs="Times New Roman"/>
                <w:b/>
                <w:sz w:val="20"/>
                <w:szCs w:val="20"/>
                <w:lang w:val="en-US"/>
              </w:rPr>
            </w:pPr>
            <w:r w:rsidRPr="00662251">
              <w:rPr>
                <w:rFonts w:ascii="Book Antiqua" w:hAnsi="Book Antiqua" w:cs="Times New Roman"/>
                <w:b/>
                <w:sz w:val="20"/>
                <w:szCs w:val="20"/>
                <w:lang w:val="en-US"/>
              </w:rPr>
              <w:t>Activity</w:t>
            </w:r>
          </w:p>
        </w:tc>
        <w:tc>
          <w:tcPr>
            <w:tcW w:w="715"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Unit</w:t>
            </w:r>
          </w:p>
        </w:tc>
        <w:tc>
          <w:tcPr>
            <w:tcW w:w="716"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No of Units</w:t>
            </w:r>
          </w:p>
        </w:tc>
        <w:tc>
          <w:tcPr>
            <w:tcW w:w="715"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Unit Cost (Rs.)</w:t>
            </w:r>
          </w:p>
        </w:tc>
        <w:tc>
          <w:tcPr>
            <w:tcW w:w="716"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Total Cost</w:t>
            </w:r>
          </w:p>
        </w:tc>
        <w:tc>
          <w:tcPr>
            <w:tcW w:w="716" w:type="pct"/>
          </w:tcPr>
          <w:p w:rsidR="00E17D1C" w:rsidRPr="00662251" w:rsidRDefault="00E17D1C" w:rsidP="00662251">
            <w:pPr>
              <w:spacing w:before="40" w:after="40"/>
              <w:jc w:val="center"/>
              <w:rPr>
                <w:rFonts w:ascii="Book Antiqua" w:hAnsi="Book Antiqua" w:cs="Times New Roman"/>
                <w:b/>
                <w:sz w:val="20"/>
                <w:szCs w:val="20"/>
                <w:lang w:val="en-US"/>
              </w:rPr>
            </w:pPr>
            <w:r w:rsidRPr="00662251">
              <w:rPr>
                <w:rFonts w:ascii="Book Antiqua" w:hAnsi="Book Antiqua" w:cs="Times New Roman"/>
                <w:b/>
                <w:sz w:val="20"/>
                <w:szCs w:val="20"/>
                <w:lang w:val="en-US"/>
              </w:rPr>
              <w:t>Remarks</w:t>
            </w:r>
          </w:p>
        </w:tc>
      </w:tr>
      <w:tr w:rsidR="00E17D1C" w:rsidRPr="00662251" w:rsidTr="00662251">
        <w:trPr>
          <w:trHeight w:val="418"/>
        </w:trPr>
        <w:tc>
          <w:tcPr>
            <w:tcW w:w="268" w:type="pct"/>
          </w:tcPr>
          <w:p w:rsidR="00E17D1C" w:rsidRPr="00662251" w:rsidRDefault="00E17D1C" w:rsidP="00662251">
            <w:pPr>
              <w:spacing w:before="40" w:after="40"/>
              <w:jc w:val="center"/>
              <w:rPr>
                <w:rFonts w:ascii="Book Antiqua" w:hAnsi="Book Antiqua" w:cs="Times New Roman"/>
                <w:bCs/>
                <w:sz w:val="20"/>
                <w:szCs w:val="20"/>
                <w:lang w:val="en-US"/>
              </w:rPr>
            </w:pPr>
            <w:r w:rsidRPr="00662251">
              <w:rPr>
                <w:rFonts w:ascii="Book Antiqua" w:hAnsi="Book Antiqua" w:cs="Times New Roman"/>
                <w:bCs/>
                <w:sz w:val="20"/>
                <w:szCs w:val="20"/>
                <w:lang w:val="en-US"/>
              </w:rPr>
              <w:t>1</w:t>
            </w:r>
          </w:p>
        </w:tc>
        <w:tc>
          <w:tcPr>
            <w:tcW w:w="1154" w:type="pct"/>
          </w:tcPr>
          <w:p w:rsidR="00E17D1C" w:rsidRPr="00662251" w:rsidRDefault="00E17D1C" w:rsidP="00662251">
            <w:pPr>
              <w:spacing w:before="40" w:after="40"/>
              <w:jc w:val="both"/>
              <w:rPr>
                <w:rFonts w:ascii="Book Antiqua" w:hAnsi="Book Antiqua" w:cs="Times New Roman"/>
                <w:bCs/>
                <w:sz w:val="20"/>
                <w:szCs w:val="20"/>
                <w:lang w:val="en-US"/>
              </w:rPr>
            </w:pPr>
            <w:r w:rsidRPr="00662251">
              <w:rPr>
                <w:rFonts w:ascii="Book Antiqua" w:hAnsi="Book Antiqua" w:cs="Times New Roman"/>
                <w:bCs/>
                <w:sz w:val="20"/>
                <w:szCs w:val="20"/>
                <w:lang w:val="en-US"/>
              </w:rPr>
              <w:t>Para-seed certifier</w:t>
            </w:r>
          </w:p>
        </w:tc>
        <w:tc>
          <w:tcPr>
            <w:tcW w:w="715" w:type="pct"/>
          </w:tcPr>
          <w:p w:rsidR="00E17D1C" w:rsidRPr="00662251" w:rsidRDefault="00E17D1C" w:rsidP="00662251">
            <w:pPr>
              <w:spacing w:before="40" w:after="40"/>
              <w:jc w:val="center"/>
              <w:rPr>
                <w:rFonts w:ascii="Book Antiqua" w:hAnsi="Book Antiqua" w:cs="Times New Roman"/>
                <w:bCs/>
                <w:sz w:val="20"/>
                <w:szCs w:val="20"/>
                <w:lang w:val="en-US"/>
              </w:rPr>
            </w:pPr>
            <w:r w:rsidRPr="00662251">
              <w:rPr>
                <w:rFonts w:ascii="Book Antiqua" w:hAnsi="Book Antiqua" w:cs="Times New Roman"/>
                <w:bCs/>
                <w:sz w:val="20"/>
                <w:szCs w:val="20"/>
                <w:lang w:val="en-US"/>
              </w:rPr>
              <w:t>Per quintal of seed produced</w:t>
            </w:r>
          </w:p>
        </w:tc>
        <w:tc>
          <w:tcPr>
            <w:tcW w:w="716" w:type="pct"/>
          </w:tcPr>
          <w:p w:rsidR="00E17D1C" w:rsidRPr="00662251" w:rsidRDefault="002B7C00" w:rsidP="00662251">
            <w:pPr>
              <w:spacing w:before="40" w:after="40"/>
              <w:jc w:val="center"/>
              <w:rPr>
                <w:rFonts w:ascii="Book Antiqua" w:hAnsi="Book Antiqua" w:cs="Times New Roman"/>
                <w:bCs/>
                <w:sz w:val="20"/>
                <w:szCs w:val="20"/>
                <w:lang w:val="en-US"/>
              </w:rPr>
            </w:pPr>
            <w:r w:rsidRPr="00662251">
              <w:rPr>
                <w:rFonts w:ascii="Book Antiqua" w:hAnsi="Book Antiqua" w:cs="Times New Roman"/>
                <w:bCs/>
                <w:sz w:val="20"/>
                <w:szCs w:val="20"/>
                <w:lang w:val="en-US"/>
              </w:rPr>
              <w:t xml:space="preserve">As per </w:t>
            </w:r>
            <w:r w:rsidR="002D2E92" w:rsidRPr="00662251">
              <w:rPr>
                <w:rFonts w:ascii="Book Antiqua" w:hAnsi="Book Antiqua" w:cs="Times New Roman"/>
                <w:bCs/>
                <w:sz w:val="20"/>
                <w:szCs w:val="20"/>
                <w:lang w:val="en-US"/>
              </w:rPr>
              <w:t>midterm</w:t>
            </w:r>
            <w:r w:rsidRPr="00662251">
              <w:rPr>
                <w:rFonts w:ascii="Book Antiqua" w:hAnsi="Book Antiqua" w:cs="Times New Roman"/>
                <w:bCs/>
                <w:sz w:val="20"/>
                <w:szCs w:val="20"/>
                <w:lang w:val="en-US"/>
              </w:rPr>
              <w:t xml:space="preserve"> report</w:t>
            </w:r>
          </w:p>
        </w:tc>
        <w:tc>
          <w:tcPr>
            <w:tcW w:w="715" w:type="pct"/>
          </w:tcPr>
          <w:p w:rsidR="00E17D1C" w:rsidRPr="00662251" w:rsidRDefault="00E17D1C" w:rsidP="00662251">
            <w:pPr>
              <w:spacing w:before="40" w:after="40"/>
              <w:jc w:val="center"/>
              <w:rPr>
                <w:rFonts w:ascii="Book Antiqua" w:hAnsi="Book Antiqua" w:cs="Times New Roman"/>
                <w:bCs/>
                <w:sz w:val="20"/>
                <w:szCs w:val="20"/>
                <w:lang w:val="en-US"/>
              </w:rPr>
            </w:pPr>
          </w:p>
        </w:tc>
        <w:tc>
          <w:tcPr>
            <w:tcW w:w="716" w:type="pct"/>
          </w:tcPr>
          <w:p w:rsidR="00E17D1C" w:rsidRPr="00662251" w:rsidRDefault="00E17D1C" w:rsidP="00662251">
            <w:pPr>
              <w:spacing w:before="40" w:after="40"/>
              <w:jc w:val="center"/>
              <w:rPr>
                <w:rFonts w:ascii="Book Antiqua" w:hAnsi="Book Antiqua" w:cs="Times New Roman"/>
                <w:bCs/>
                <w:sz w:val="20"/>
                <w:szCs w:val="20"/>
                <w:lang w:val="en-US"/>
              </w:rPr>
            </w:pPr>
          </w:p>
        </w:tc>
        <w:tc>
          <w:tcPr>
            <w:tcW w:w="716" w:type="pct"/>
          </w:tcPr>
          <w:p w:rsidR="00E17D1C" w:rsidRPr="00662251" w:rsidRDefault="002B7C00" w:rsidP="00662251">
            <w:pPr>
              <w:spacing w:before="40" w:after="40"/>
              <w:jc w:val="center"/>
              <w:rPr>
                <w:rFonts w:ascii="Book Antiqua" w:hAnsi="Book Antiqua" w:cs="Times New Roman"/>
                <w:bCs/>
                <w:sz w:val="20"/>
                <w:szCs w:val="20"/>
                <w:lang w:val="en-US"/>
              </w:rPr>
            </w:pPr>
            <w:r w:rsidRPr="00662251">
              <w:rPr>
                <w:rFonts w:ascii="Book Antiqua" w:hAnsi="Book Antiqua" w:cs="Times New Roman"/>
                <w:bCs/>
                <w:sz w:val="20"/>
                <w:szCs w:val="20"/>
                <w:lang w:val="en-US"/>
              </w:rPr>
              <w:t>Payment included in the sale price.</w:t>
            </w:r>
          </w:p>
        </w:tc>
      </w:tr>
    </w:tbl>
    <w:p w:rsidR="0041452E" w:rsidRPr="009072E3" w:rsidRDefault="0041452E" w:rsidP="009072E3">
      <w:pPr>
        <w:spacing w:after="0" w:line="288" w:lineRule="auto"/>
        <w:jc w:val="both"/>
        <w:rPr>
          <w:rFonts w:ascii="Book Antiqua" w:hAnsi="Book Antiqua" w:cs="Times New Roman"/>
          <w:b/>
          <w:sz w:val="24"/>
          <w:szCs w:val="24"/>
          <w:lang w:val="en-US"/>
        </w:rPr>
      </w:pPr>
    </w:p>
    <w:p w:rsidR="0041452E" w:rsidRPr="00662251" w:rsidRDefault="00662251" w:rsidP="009072E3">
      <w:pPr>
        <w:pStyle w:val="ListParagraph"/>
        <w:numPr>
          <w:ilvl w:val="0"/>
          <w:numId w:val="1"/>
        </w:num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t>CATEGORY 3: COMMUNITY ORGANIZER BUDGETED TO FA (OVER AND ABOVE CATEGORY 2 IF REQUIRED)</w:t>
      </w:r>
      <w:r>
        <w:rPr>
          <w:rFonts w:ascii="Book Antiqua" w:hAnsi="Book Antiqua" w:cs="Times New Roman"/>
          <w:b/>
          <w:sz w:val="24"/>
          <w:szCs w:val="24"/>
          <w:lang w:val="en-US"/>
        </w:rPr>
        <w:t xml:space="preserve">: </w:t>
      </w:r>
      <w:r w:rsidR="00DC5561" w:rsidRPr="00662251">
        <w:rPr>
          <w:rFonts w:ascii="Book Antiqua" w:hAnsi="Book Antiqua" w:cs="Times New Roman"/>
          <w:sz w:val="24"/>
          <w:szCs w:val="24"/>
          <w:lang w:val="en-US"/>
        </w:rPr>
        <w:t xml:space="preserve">In the FA’s </w:t>
      </w:r>
      <w:r w:rsidR="0080140C" w:rsidRPr="00662251">
        <w:rPr>
          <w:rFonts w:ascii="Book Antiqua" w:hAnsi="Book Antiqua" w:cs="Times New Roman"/>
          <w:sz w:val="24"/>
          <w:szCs w:val="24"/>
          <w:lang w:val="en-US"/>
        </w:rPr>
        <w:t xml:space="preserve">budget, </w:t>
      </w:r>
      <w:r w:rsidR="00DC5561" w:rsidRPr="00662251">
        <w:rPr>
          <w:rFonts w:ascii="Book Antiqua" w:hAnsi="Book Antiqua" w:cs="Times New Roman"/>
          <w:sz w:val="24"/>
          <w:szCs w:val="24"/>
          <w:lang w:val="en-US"/>
        </w:rPr>
        <w:t>allowance for</w:t>
      </w:r>
      <w:r w:rsidR="00CD412D" w:rsidRPr="00662251">
        <w:rPr>
          <w:rFonts w:ascii="Book Antiqua" w:hAnsi="Book Antiqua" w:cs="Times New Roman"/>
          <w:sz w:val="24"/>
          <w:szCs w:val="24"/>
          <w:lang w:val="en-US"/>
        </w:rPr>
        <w:t xml:space="preserve"> Rs 8000 per GP per month to</w:t>
      </w:r>
      <w:r w:rsidR="00DC5561" w:rsidRPr="00662251">
        <w:rPr>
          <w:rFonts w:ascii="Book Antiqua" w:hAnsi="Book Antiqua" w:cs="Times New Roman"/>
          <w:sz w:val="24"/>
          <w:szCs w:val="24"/>
          <w:lang w:val="en-US"/>
        </w:rPr>
        <w:t xml:space="preserve"> community organizers </w:t>
      </w:r>
      <w:r w:rsidR="00CD412D" w:rsidRPr="00662251">
        <w:rPr>
          <w:rFonts w:ascii="Book Antiqua" w:hAnsi="Book Antiqua" w:cs="Times New Roman"/>
          <w:sz w:val="24"/>
          <w:szCs w:val="24"/>
          <w:lang w:val="en-US"/>
        </w:rPr>
        <w:t>has been</w:t>
      </w:r>
      <w:r w:rsidR="00DC5561" w:rsidRPr="00662251">
        <w:rPr>
          <w:rFonts w:ascii="Book Antiqua" w:hAnsi="Book Antiqua" w:cs="Times New Roman"/>
          <w:sz w:val="24"/>
          <w:szCs w:val="24"/>
          <w:lang w:val="en-US"/>
        </w:rPr>
        <w:t xml:space="preserve"> provided. Terms for using </w:t>
      </w:r>
      <w:r w:rsidR="00CD412D" w:rsidRPr="00662251">
        <w:rPr>
          <w:rFonts w:ascii="Book Antiqua" w:hAnsi="Book Antiqua" w:cs="Times New Roman"/>
          <w:sz w:val="24"/>
          <w:szCs w:val="24"/>
          <w:lang w:val="en-US"/>
        </w:rPr>
        <w:t>the allowance</w:t>
      </w:r>
      <w:r w:rsidR="00DC5561" w:rsidRPr="00662251">
        <w:rPr>
          <w:rFonts w:ascii="Book Antiqua" w:hAnsi="Book Antiqua" w:cs="Times New Roman"/>
          <w:sz w:val="24"/>
          <w:szCs w:val="24"/>
          <w:lang w:val="en-US"/>
        </w:rPr>
        <w:t xml:space="preserve"> are:</w:t>
      </w:r>
    </w:p>
    <w:p w:rsidR="00662251" w:rsidRDefault="00662251" w:rsidP="009072E3">
      <w:pPr>
        <w:spacing w:after="0" w:line="288" w:lineRule="auto"/>
        <w:jc w:val="both"/>
        <w:rPr>
          <w:rFonts w:ascii="Book Antiqua" w:hAnsi="Book Antiqua" w:cs="Times New Roman"/>
          <w:sz w:val="24"/>
          <w:szCs w:val="24"/>
          <w:lang w:val="en-US"/>
        </w:rPr>
      </w:pPr>
    </w:p>
    <w:p w:rsidR="00DC5561" w:rsidRPr="009072E3" w:rsidRDefault="00503FD4" w:rsidP="00662251">
      <w:pPr>
        <w:spacing w:after="0" w:line="288" w:lineRule="auto"/>
        <w:ind w:left="720" w:hanging="360"/>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1. </w:t>
      </w:r>
      <w:r w:rsidR="00662251">
        <w:rPr>
          <w:rFonts w:ascii="Book Antiqua" w:hAnsi="Book Antiqua" w:cs="Times New Roman"/>
          <w:sz w:val="24"/>
          <w:szCs w:val="24"/>
          <w:lang w:val="en-US"/>
        </w:rPr>
        <w:tab/>
      </w:r>
      <w:r w:rsidRPr="009072E3">
        <w:rPr>
          <w:rFonts w:ascii="Book Antiqua" w:hAnsi="Book Antiqua" w:cs="Times New Roman"/>
          <w:sz w:val="24"/>
          <w:szCs w:val="24"/>
          <w:lang w:val="en-US"/>
        </w:rPr>
        <w:t>FA can take Community O</w:t>
      </w:r>
      <w:r w:rsidR="00DC5561" w:rsidRPr="009072E3">
        <w:rPr>
          <w:rFonts w:ascii="Book Antiqua" w:hAnsi="Book Antiqua" w:cs="Times New Roman"/>
          <w:sz w:val="24"/>
          <w:szCs w:val="24"/>
          <w:lang w:val="en-US"/>
        </w:rPr>
        <w:t>rganizers</w:t>
      </w:r>
      <w:r w:rsidRPr="009072E3">
        <w:rPr>
          <w:rFonts w:ascii="Book Antiqua" w:hAnsi="Book Antiqua" w:cs="Times New Roman"/>
          <w:sz w:val="24"/>
          <w:szCs w:val="24"/>
          <w:lang w:val="en-US"/>
        </w:rPr>
        <w:t>, as C</w:t>
      </w:r>
      <w:r w:rsidR="00DC5561" w:rsidRPr="009072E3">
        <w:rPr>
          <w:rFonts w:ascii="Book Antiqua" w:hAnsi="Book Antiqua" w:cs="Times New Roman"/>
          <w:sz w:val="24"/>
          <w:szCs w:val="24"/>
          <w:lang w:val="en-US"/>
        </w:rPr>
        <w:t xml:space="preserve">ommunity </w:t>
      </w:r>
      <w:r w:rsidRPr="009072E3">
        <w:rPr>
          <w:rFonts w:ascii="Book Antiqua" w:hAnsi="Book Antiqua" w:cs="Times New Roman"/>
          <w:sz w:val="24"/>
          <w:szCs w:val="24"/>
          <w:lang w:val="en-US"/>
        </w:rPr>
        <w:t>Resource P</w:t>
      </w:r>
      <w:r w:rsidR="00DC5561" w:rsidRPr="009072E3">
        <w:rPr>
          <w:rFonts w:ascii="Book Antiqua" w:hAnsi="Book Antiqua" w:cs="Times New Roman"/>
          <w:sz w:val="24"/>
          <w:szCs w:val="24"/>
          <w:lang w:val="en-US"/>
        </w:rPr>
        <w:t>ersons</w:t>
      </w:r>
      <w:r w:rsidRPr="009072E3">
        <w:rPr>
          <w:rFonts w:ascii="Book Antiqua" w:hAnsi="Book Antiqua" w:cs="Times New Roman"/>
          <w:sz w:val="24"/>
          <w:szCs w:val="24"/>
          <w:lang w:val="en-US"/>
        </w:rPr>
        <w:t>(CRP)</w:t>
      </w:r>
      <w:r w:rsidR="00DC5561" w:rsidRPr="009072E3">
        <w:rPr>
          <w:rFonts w:ascii="Book Antiqua" w:hAnsi="Book Antiqua" w:cs="Times New Roman"/>
          <w:sz w:val="24"/>
          <w:szCs w:val="24"/>
          <w:lang w:val="en-US"/>
        </w:rPr>
        <w:t xml:space="preserve"> for mobilization </w:t>
      </w:r>
      <w:r w:rsidRPr="009072E3">
        <w:rPr>
          <w:rFonts w:ascii="Book Antiqua" w:hAnsi="Book Antiqua" w:cs="Times New Roman"/>
          <w:sz w:val="24"/>
          <w:szCs w:val="24"/>
          <w:lang w:val="en-US"/>
        </w:rPr>
        <w:t xml:space="preserve">of resources </w:t>
      </w:r>
      <w:r w:rsidR="00DC5561" w:rsidRPr="009072E3">
        <w:rPr>
          <w:rFonts w:ascii="Book Antiqua" w:hAnsi="Book Antiqua" w:cs="Times New Roman"/>
          <w:sz w:val="24"/>
          <w:szCs w:val="24"/>
          <w:lang w:val="en-US"/>
        </w:rPr>
        <w:t>or any other purpose</w:t>
      </w:r>
    </w:p>
    <w:p w:rsidR="00DC5561" w:rsidRPr="009072E3" w:rsidRDefault="00DC5561" w:rsidP="00662251">
      <w:pPr>
        <w:spacing w:after="0" w:line="288" w:lineRule="auto"/>
        <w:ind w:left="720" w:hanging="360"/>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2. </w:t>
      </w:r>
      <w:r w:rsidR="00662251">
        <w:rPr>
          <w:rFonts w:ascii="Book Antiqua" w:hAnsi="Book Antiqua" w:cs="Times New Roman"/>
          <w:sz w:val="24"/>
          <w:szCs w:val="24"/>
          <w:lang w:val="en-US"/>
        </w:rPr>
        <w:tab/>
      </w:r>
      <w:r w:rsidRPr="009072E3">
        <w:rPr>
          <w:rFonts w:ascii="Book Antiqua" w:hAnsi="Book Antiqua" w:cs="Times New Roman"/>
          <w:sz w:val="24"/>
          <w:szCs w:val="24"/>
          <w:lang w:val="en-US"/>
        </w:rPr>
        <w:t xml:space="preserve">The basis </w:t>
      </w:r>
      <w:r w:rsidR="00503FD4" w:rsidRPr="009072E3">
        <w:rPr>
          <w:rFonts w:ascii="Book Antiqua" w:hAnsi="Book Antiqua" w:cs="Times New Roman"/>
          <w:sz w:val="24"/>
          <w:szCs w:val="24"/>
          <w:lang w:val="en-US"/>
        </w:rPr>
        <w:t xml:space="preserve">of payments can be Task / </w:t>
      </w:r>
      <w:r w:rsidRPr="009072E3">
        <w:rPr>
          <w:rFonts w:ascii="Book Antiqua" w:hAnsi="Book Antiqua" w:cs="Times New Roman"/>
          <w:sz w:val="24"/>
          <w:szCs w:val="24"/>
          <w:lang w:val="en-US"/>
        </w:rPr>
        <w:t xml:space="preserve"> Daily</w:t>
      </w:r>
      <w:r w:rsidR="00503FD4" w:rsidRPr="009072E3">
        <w:rPr>
          <w:rFonts w:ascii="Book Antiqua" w:hAnsi="Book Antiqua" w:cs="Times New Roman"/>
          <w:sz w:val="24"/>
          <w:szCs w:val="24"/>
          <w:lang w:val="en-US"/>
        </w:rPr>
        <w:t>/</w:t>
      </w:r>
      <w:r w:rsidRPr="009072E3">
        <w:rPr>
          <w:rFonts w:ascii="Book Antiqua" w:hAnsi="Book Antiqua" w:cs="Times New Roman"/>
          <w:sz w:val="24"/>
          <w:szCs w:val="24"/>
          <w:lang w:val="en-US"/>
        </w:rPr>
        <w:t xml:space="preserve"> monthly</w:t>
      </w:r>
      <w:r w:rsidR="00503FD4" w:rsidRPr="009072E3">
        <w:rPr>
          <w:rFonts w:ascii="Book Antiqua" w:hAnsi="Book Antiqua" w:cs="Times New Roman"/>
          <w:sz w:val="24"/>
          <w:szCs w:val="24"/>
          <w:lang w:val="en-US"/>
        </w:rPr>
        <w:t>,</w:t>
      </w:r>
      <w:r w:rsidRPr="009072E3">
        <w:rPr>
          <w:rFonts w:ascii="Book Antiqua" w:hAnsi="Book Antiqua" w:cs="Times New Roman"/>
          <w:sz w:val="24"/>
          <w:szCs w:val="24"/>
          <w:lang w:val="en-US"/>
        </w:rPr>
        <w:t xml:space="preserve"> with the limit of Rs 8000 per GP</w:t>
      </w:r>
      <w:r w:rsidR="002B7C00" w:rsidRPr="009072E3">
        <w:rPr>
          <w:rFonts w:ascii="Book Antiqua" w:hAnsi="Book Antiqua" w:cs="Times New Roman"/>
          <w:sz w:val="24"/>
          <w:szCs w:val="24"/>
          <w:lang w:val="en-US"/>
        </w:rPr>
        <w:t xml:space="preserve"> per month</w:t>
      </w:r>
      <w:r w:rsidRPr="009072E3">
        <w:rPr>
          <w:rFonts w:ascii="Book Antiqua" w:hAnsi="Book Antiqua" w:cs="Times New Roman"/>
          <w:sz w:val="24"/>
          <w:szCs w:val="24"/>
          <w:lang w:val="en-US"/>
        </w:rPr>
        <w:t>. However</w:t>
      </w:r>
      <w:r w:rsidR="00503FD4" w:rsidRPr="009072E3">
        <w:rPr>
          <w:rFonts w:ascii="Book Antiqua" w:hAnsi="Book Antiqua" w:cs="Times New Roman"/>
          <w:sz w:val="24"/>
          <w:szCs w:val="24"/>
          <w:lang w:val="en-US"/>
        </w:rPr>
        <w:t>,</w:t>
      </w:r>
      <w:r w:rsidRPr="009072E3">
        <w:rPr>
          <w:rFonts w:ascii="Book Antiqua" w:hAnsi="Book Antiqua" w:cs="Times New Roman"/>
          <w:sz w:val="24"/>
          <w:szCs w:val="24"/>
          <w:lang w:val="en-US"/>
        </w:rPr>
        <w:t xml:space="preserve"> the tasks and roles should not be replicated</w:t>
      </w:r>
      <w:r w:rsidR="00503FD4" w:rsidRPr="009072E3">
        <w:rPr>
          <w:rFonts w:ascii="Book Antiqua" w:hAnsi="Book Antiqua" w:cs="Times New Roman"/>
          <w:sz w:val="24"/>
          <w:szCs w:val="24"/>
          <w:lang w:val="en-US"/>
        </w:rPr>
        <w:t>,</w:t>
      </w:r>
      <w:r w:rsidRPr="009072E3">
        <w:rPr>
          <w:rFonts w:ascii="Book Antiqua" w:hAnsi="Book Antiqua" w:cs="Times New Roman"/>
          <w:sz w:val="24"/>
          <w:szCs w:val="24"/>
          <w:lang w:val="en-US"/>
        </w:rPr>
        <w:t xml:space="preserve"> over theme based CRP already planned or FA’s staff roles and responsibilities.</w:t>
      </w:r>
      <w:r w:rsidR="002B7C00" w:rsidRPr="009072E3">
        <w:rPr>
          <w:rFonts w:ascii="Book Antiqua" w:hAnsi="Book Antiqua" w:cs="Times New Roman"/>
          <w:sz w:val="24"/>
          <w:szCs w:val="24"/>
          <w:lang w:val="en-US"/>
        </w:rPr>
        <w:t xml:space="preserve"> </w:t>
      </w:r>
      <w:r w:rsidR="00503FD4" w:rsidRPr="009072E3">
        <w:rPr>
          <w:rFonts w:ascii="Book Antiqua" w:hAnsi="Book Antiqua" w:cs="Times New Roman"/>
          <w:sz w:val="24"/>
          <w:szCs w:val="24"/>
          <w:lang w:val="en-US"/>
        </w:rPr>
        <w:t>Under</w:t>
      </w:r>
      <w:r w:rsidR="002B7C00" w:rsidRPr="009072E3">
        <w:rPr>
          <w:rFonts w:ascii="Book Antiqua" w:hAnsi="Book Antiqua" w:cs="Times New Roman"/>
          <w:sz w:val="24"/>
          <w:szCs w:val="24"/>
          <w:lang w:val="en-US"/>
        </w:rPr>
        <w:t xml:space="preserve"> NO circumstances</w:t>
      </w:r>
      <w:r w:rsidR="00503FD4" w:rsidRPr="009072E3">
        <w:rPr>
          <w:rFonts w:ascii="Book Antiqua" w:hAnsi="Book Antiqua" w:cs="Times New Roman"/>
          <w:sz w:val="24"/>
          <w:szCs w:val="24"/>
          <w:lang w:val="en-US"/>
        </w:rPr>
        <w:t xml:space="preserve"> can</w:t>
      </w:r>
      <w:r w:rsidR="002B7C00" w:rsidRPr="009072E3">
        <w:rPr>
          <w:rFonts w:ascii="Book Antiqua" w:hAnsi="Book Antiqua" w:cs="Times New Roman"/>
          <w:sz w:val="24"/>
          <w:szCs w:val="24"/>
          <w:lang w:val="en-US"/>
        </w:rPr>
        <w:t xml:space="preserve"> they be taken as FA staff on a monthly basis.</w:t>
      </w:r>
    </w:p>
    <w:p w:rsidR="00662251" w:rsidRDefault="00662251" w:rsidP="00662251">
      <w:pPr>
        <w:spacing w:after="0" w:line="288" w:lineRule="auto"/>
        <w:ind w:left="360"/>
        <w:jc w:val="both"/>
        <w:rPr>
          <w:rFonts w:ascii="Book Antiqua" w:hAnsi="Book Antiqua" w:cs="Times New Roman"/>
          <w:sz w:val="24"/>
          <w:szCs w:val="24"/>
          <w:lang w:val="en-US"/>
        </w:rPr>
      </w:pPr>
    </w:p>
    <w:p w:rsidR="0050099F" w:rsidRDefault="0050099F" w:rsidP="00662251">
      <w:pPr>
        <w:spacing w:after="0" w:line="288" w:lineRule="auto"/>
        <w:ind w:left="360"/>
        <w:jc w:val="both"/>
        <w:rPr>
          <w:rFonts w:ascii="Book Antiqua" w:hAnsi="Book Antiqua" w:cs="Times New Roman"/>
          <w:b/>
          <w:bCs/>
          <w:sz w:val="24"/>
          <w:szCs w:val="24"/>
          <w:lang w:val="en-US"/>
        </w:rPr>
      </w:pPr>
    </w:p>
    <w:p w:rsidR="00C007F8" w:rsidRPr="00C007F8" w:rsidRDefault="00BE3178" w:rsidP="00662251">
      <w:pPr>
        <w:spacing w:after="0" w:line="288" w:lineRule="auto"/>
        <w:ind w:left="360"/>
        <w:jc w:val="both"/>
        <w:rPr>
          <w:rFonts w:ascii="Book Antiqua" w:hAnsi="Book Antiqua" w:cs="Times New Roman"/>
          <w:b/>
          <w:bCs/>
          <w:sz w:val="24"/>
          <w:szCs w:val="24"/>
          <w:lang w:val="en-US"/>
        </w:rPr>
      </w:pPr>
      <w:r w:rsidRPr="00BE3178">
        <w:rPr>
          <w:rFonts w:ascii="Book Antiqua" w:hAnsi="Book Antiqua" w:cs="Times New Roman"/>
          <w:b/>
          <w:bCs/>
          <w:sz w:val="24"/>
          <w:szCs w:val="24"/>
          <w:lang w:val="en-US"/>
        </w:rPr>
        <w:lastRenderedPageBreak/>
        <w:t>CRP Registration:</w:t>
      </w:r>
    </w:p>
    <w:p w:rsidR="00326FCA" w:rsidRPr="009072E3" w:rsidRDefault="001919C6" w:rsidP="00662251">
      <w:pPr>
        <w:spacing w:after="0" w:line="288" w:lineRule="auto"/>
        <w:ind w:left="360"/>
        <w:jc w:val="both"/>
        <w:rPr>
          <w:rFonts w:ascii="Book Antiqua" w:hAnsi="Book Antiqua" w:cs="Times New Roman"/>
          <w:sz w:val="24"/>
          <w:szCs w:val="24"/>
          <w:lang w:val="en-US"/>
        </w:rPr>
      </w:pPr>
      <w:r w:rsidRPr="009072E3">
        <w:rPr>
          <w:rFonts w:ascii="Book Antiqua" w:hAnsi="Book Antiqua" w:cs="Times New Roman"/>
          <w:sz w:val="24"/>
          <w:szCs w:val="24"/>
          <w:lang w:val="en-US"/>
        </w:rPr>
        <w:t xml:space="preserve">In web portal, there would be database </w:t>
      </w:r>
      <w:r w:rsidR="00C007F8">
        <w:rPr>
          <w:rFonts w:ascii="Book Antiqua" w:hAnsi="Book Antiqua" w:cs="Times New Roman"/>
          <w:sz w:val="24"/>
          <w:szCs w:val="24"/>
          <w:lang w:val="en-US"/>
        </w:rPr>
        <w:t xml:space="preserve">for </w:t>
      </w:r>
      <w:r w:rsidRPr="009072E3">
        <w:rPr>
          <w:rFonts w:ascii="Book Antiqua" w:hAnsi="Book Antiqua" w:cs="Times New Roman"/>
          <w:sz w:val="24"/>
          <w:szCs w:val="24"/>
          <w:lang w:val="en-US"/>
        </w:rPr>
        <w:t>CRPs</w:t>
      </w:r>
      <w:r w:rsidR="00C007F8">
        <w:rPr>
          <w:rFonts w:ascii="Book Antiqua" w:hAnsi="Book Antiqua" w:cs="Times New Roman"/>
          <w:sz w:val="24"/>
          <w:szCs w:val="24"/>
          <w:lang w:val="en-US"/>
        </w:rPr>
        <w:t>. The CRP</w:t>
      </w:r>
      <w:r w:rsidRPr="009072E3">
        <w:rPr>
          <w:rFonts w:ascii="Book Antiqua" w:hAnsi="Book Antiqua" w:cs="Times New Roman"/>
          <w:sz w:val="24"/>
          <w:szCs w:val="24"/>
          <w:lang w:val="en-US"/>
        </w:rPr>
        <w:t xml:space="preserve"> </w:t>
      </w:r>
      <w:r w:rsidR="00C007F8">
        <w:rPr>
          <w:rFonts w:ascii="Book Antiqua" w:hAnsi="Book Antiqua" w:cs="Times New Roman"/>
          <w:sz w:val="24"/>
          <w:szCs w:val="24"/>
          <w:lang w:val="en-US"/>
        </w:rPr>
        <w:t xml:space="preserve"> </w:t>
      </w:r>
      <w:r w:rsidRPr="009072E3">
        <w:rPr>
          <w:rFonts w:ascii="Book Antiqua" w:hAnsi="Book Antiqua" w:cs="Times New Roman"/>
          <w:sz w:val="24"/>
          <w:szCs w:val="24"/>
          <w:lang w:val="en-US"/>
        </w:rPr>
        <w:t>details ha</w:t>
      </w:r>
      <w:r w:rsidR="00C007F8">
        <w:rPr>
          <w:rFonts w:ascii="Book Antiqua" w:hAnsi="Book Antiqua" w:cs="Times New Roman"/>
          <w:sz w:val="24"/>
          <w:szCs w:val="24"/>
          <w:lang w:val="en-US"/>
        </w:rPr>
        <w:t xml:space="preserve">ve to </w:t>
      </w:r>
      <w:r w:rsidRPr="009072E3">
        <w:rPr>
          <w:rFonts w:ascii="Book Antiqua" w:hAnsi="Book Antiqua" w:cs="Times New Roman"/>
          <w:sz w:val="24"/>
          <w:szCs w:val="24"/>
          <w:lang w:val="en-US"/>
        </w:rPr>
        <w:t xml:space="preserve"> be uploaded</w:t>
      </w:r>
      <w:r w:rsidR="00C007F8">
        <w:rPr>
          <w:rFonts w:ascii="Book Antiqua" w:hAnsi="Book Antiqua" w:cs="Times New Roman"/>
          <w:sz w:val="24"/>
          <w:szCs w:val="24"/>
          <w:lang w:val="en-US"/>
        </w:rPr>
        <w:t xml:space="preserve"> into the portal and CRPs registered. The registered CRPs have to be approved by the LFA. Only the approved CRPs can be paid. The CRP work needs to be uploaded into the web portal through a mobile form developed for the purpose. This system will be in place as soon as the APDMP portal is online.</w:t>
      </w:r>
      <w:r w:rsidR="00326FCA" w:rsidRPr="009072E3">
        <w:rPr>
          <w:rFonts w:ascii="Book Antiqua" w:hAnsi="Book Antiqua" w:cs="Times New Roman"/>
          <w:sz w:val="24"/>
          <w:szCs w:val="24"/>
          <w:lang w:val="en-US"/>
        </w:rPr>
        <w:br w:type="page"/>
      </w:r>
    </w:p>
    <w:p w:rsidR="00662251" w:rsidRDefault="00662251" w:rsidP="009072E3">
      <w:pPr>
        <w:spacing w:after="0" w:line="288" w:lineRule="auto"/>
        <w:jc w:val="both"/>
        <w:rPr>
          <w:rFonts w:ascii="Book Antiqua" w:hAnsi="Book Antiqua" w:cs="Times New Roman"/>
          <w:b/>
          <w:sz w:val="24"/>
          <w:szCs w:val="24"/>
          <w:lang w:val="en-US"/>
        </w:rPr>
        <w:sectPr w:rsidR="00662251" w:rsidSect="009072E3">
          <w:headerReference w:type="default" r:id="rId8"/>
          <w:footerReference w:type="default" r:id="rId9"/>
          <w:pgSz w:w="11906" w:h="16838" w:code="9"/>
          <w:pgMar w:top="1440" w:right="1440" w:bottom="1440" w:left="1440" w:header="708" w:footer="708" w:gutter="0"/>
          <w:cols w:space="708"/>
          <w:docGrid w:linePitch="360"/>
        </w:sectPr>
      </w:pPr>
    </w:p>
    <w:p w:rsidR="00326FCA" w:rsidRDefault="00326FCA" w:rsidP="009072E3">
      <w:pPr>
        <w:spacing w:after="0" w:line="288" w:lineRule="auto"/>
        <w:jc w:val="both"/>
        <w:rPr>
          <w:rFonts w:ascii="Book Antiqua" w:hAnsi="Book Antiqua" w:cs="Times New Roman"/>
          <w:b/>
          <w:sz w:val="24"/>
          <w:szCs w:val="24"/>
          <w:lang w:val="en-US"/>
        </w:rPr>
      </w:pPr>
      <w:r w:rsidRPr="009072E3">
        <w:rPr>
          <w:rFonts w:ascii="Book Antiqua" w:hAnsi="Book Antiqua" w:cs="Times New Roman"/>
          <w:b/>
          <w:sz w:val="24"/>
          <w:szCs w:val="24"/>
          <w:lang w:val="en-US"/>
        </w:rPr>
        <w:lastRenderedPageBreak/>
        <w:t>Qualifications and selection criteria:</w:t>
      </w:r>
    </w:p>
    <w:p w:rsidR="00662251" w:rsidRPr="009072E3" w:rsidRDefault="00662251" w:rsidP="00662251">
      <w:pPr>
        <w:spacing w:after="0" w:line="240" w:lineRule="auto"/>
        <w:jc w:val="both"/>
        <w:rPr>
          <w:rFonts w:ascii="Book Antiqua" w:hAnsi="Book Antiqua" w:cs="Times New Roman"/>
          <w:b/>
          <w:sz w:val="24"/>
          <w:szCs w:val="24"/>
          <w:lang w:val="en-US"/>
        </w:rPr>
      </w:pPr>
    </w:p>
    <w:tbl>
      <w:tblPr>
        <w:tblStyle w:val="TableGrid"/>
        <w:tblW w:w="5000" w:type="pct"/>
        <w:tblLook w:val="04A0"/>
      </w:tblPr>
      <w:tblGrid>
        <w:gridCol w:w="856"/>
        <w:gridCol w:w="2806"/>
        <w:gridCol w:w="3433"/>
        <w:gridCol w:w="1347"/>
        <w:gridCol w:w="2685"/>
        <w:gridCol w:w="3047"/>
      </w:tblGrid>
      <w:tr w:rsidR="00742CFF" w:rsidRPr="00662251" w:rsidTr="00662251">
        <w:tc>
          <w:tcPr>
            <w:tcW w:w="302" w:type="pct"/>
            <w:shd w:val="clear" w:color="auto" w:fill="F2F2F2" w:themeFill="background1" w:themeFillShade="F2"/>
          </w:tcPr>
          <w:p w:rsidR="00742CFF" w:rsidRPr="00662251" w:rsidRDefault="00742CFF" w:rsidP="00662251">
            <w:pPr>
              <w:spacing w:before="80" w:after="80" w:line="264" w:lineRule="auto"/>
              <w:jc w:val="center"/>
              <w:rPr>
                <w:rFonts w:ascii="Book Antiqua" w:hAnsi="Book Antiqua" w:cs="Times New Roman"/>
                <w:b/>
                <w:bCs/>
                <w:sz w:val="20"/>
                <w:szCs w:val="20"/>
                <w:lang w:val="en-US"/>
              </w:rPr>
            </w:pPr>
            <w:r w:rsidRPr="00662251">
              <w:rPr>
                <w:rFonts w:ascii="Book Antiqua" w:hAnsi="Book Antiqua" w:cs="Times New Roman"/>
                <w:b/>
                <w:bCs/>
                <w:sz w:val="20"/>
                <w:szCs w:val="20"/>
                <w:lang w:val="en-US"/>
              </w:rPr>
              <w:t>S</w:t>
            </w:r>
            <w:r w:rsidR="00503FD4" w:rsidRPr="00662251">
              <w:rPr>
                <w:rFonts w:ascii="Book Antiqua" w:hAnsi="Book Antiqua" w:cs="Times New Roman"/>
                <w:b/>
                <w:bCs/>
                <w:sz w:val="20"/>
                <w:szCs w:val="20"/>
                <w:lang w:val="en-US"/>
              </w:rPr>
              <w:t>r</w:t>
            </w:r>
            <w:r w:rsidRPr="00662251">
              <w:rPr>
                <w:rFonts w:ascii="Book Antiqua" w:hAnsi="Book Antiqua" w:cs="Times New Roman"/>
                <w:b/>
                <w:bCs/>
                <w:sz w:val="20"/>
                <w:szCs w:val="20"/>
                <w:lang w:val="en-US"/>
              </w:rPr>
              <w:t>.</w:t>
            </w:r>
            <w:r w:rsidR="00662251">
              <w:rPr>
                <w:rFonts w:ascii="Book Antiqua" w:hAnsi="Book Antiqua" w:cs="Times New Roman"/>
                <w:b/>
                <w:bCs/>
                <w:sz w:val="20"/>
                <w:szCs w:val="20"/>
                <w:lang w:val="en-US"/>
              </w:rPr>
              <w:t xml:space="preserve"> </w:t>
            </w:r>
            <w:r w:rsidRPr="00662251">
              <w:rPr>
                <w:rFonts w:ascii="Book Antiqua" w:hAnsi="Book Antiqua" w:cs="Times New Roman"/>
                <w:b/>
                <w:bCs/>
                <w:sz w:val="20"/>
                <w:szCs w:val="20"/>
                <w:lang w:val="en-US"/>
              </w:rPr>
              <w:t>No</w:t>
            </w:r>
          </w:p>
        </w:tc>
        <w:tc>
          <w:tcPr>
            <w:tcW w:w="990" w:type="pct"/>
            <w:shd w:val="clear" w:color="auto" w:fill="F2F2F2" w:themeFill="background1" w:themeFillShade="F2"/>
          </w:tcPr>
          <w:p w:rsidR="00742CFF" w:rsidRPr="00662251" w:rsidRDefault="00742CFF" w:rsidP="00662251">
            <w:pPr>
              <w:spacing w:before="80" w:after="80" w:line="264" w:lineRule="auto"/>
              <w:jc w:val="both"/>
              <w:rPr>
                <w:rFonts w:ascii="Book Antiqua" w:hAnsi="Book Antiqua" w:cs="Times New Roman"/>
                <w:b/>
                <w:bCs/>
                <w:sz w:val="20"/>
                <w:szCs w:val="20"/>
                <w:lang w:val="en-US"/>
              </w:rPr>
            </w:pPr>
            <w:r w:rsidRPr="00662251">
              <w:rPr>
                <w:rFonts w:ascii="Book Antiqua" w:hAnsi="Book Antiqua" w:cs="Times New Roman"/>
                <w:b/>
                <w:bCs/>
                <w:sz w:val="20"/>
                <w:szCs w:val="20"/>
                <w:lang w:val="en-US"/>
              </w:rPr>
              <w:t>Type of CRP/ FPO Staff</w:t>
            </w:r>
          </w:p>
        </w:tc>
        <w:tc>
          <w:tcPr>
            <w:tcW w:w="1211" w:type="pct"/>
            <w:shd w:val="clear" w:color="auto" w:fill="F2F2F2" w:themeFill="background1" w:themeFillShade="F2"/>
          </w:tcPr>
          <w:p w:rsidR="00742CFF" w:rsidRPr="00662251" w:rsidRDefault="00742CFF" w:rsidP="00662251">
            <w:pPr>
              <w:spacing w:before="80" w:after="80" w:line="264" w:lineRule="auto"/>
              <w:jc w:val="both"/>
              <w:rPr>
                <w:rFonts w:ascii="Book Antiqua" w:hAnsi="Book Antiqua" w:cs="Times New Roman"/>
                <w:b/>
                <w:bCs/>
                <w:sz w:val="20"/>
                <w:szCs w:val="20"/>
                <w:lang w:val="en-US"/>
              </w:rPr>
            </w:pPr>
            <w:r w:rsidRPr="00662251">
              <w:rPr>
                <w:rFonts w:ascii="Book Antiqua" w:hAnsi="Book Antiqua" w:cs="Times New Roman"/>
                <w:b/>
                <w:bCs/>
                <w:sz w:val="20"/>
                <w:szCs w:val="20"/>
                <w:lang w:val="en-US"/>
              </w:rPr>
              <w:t>Qualifications / selection criteria</w:t>
            </w:r>
          </w:p>
        </w:tc>
        <w:tc>
          <w:tcPr>
            <w:tcW w:w="475" w:type="pct"/>
            <w:shd w:val="clear" w:color="auto" w:fill="F2F2F2" w:themeFill="background1" w:themeFillShade="F2"/>
          </w:tcPr>
          <w:p w:rsidR="00742CFF" w:rsidRPr="00662251" w:rsidRDefault="00742CFF" w:rsidP="00662251">
            <w:pPr>
              <w:spacing w:before="80" w:after="80" w:line="264" w:lineRule="auto"/>
              <w:jc w:val="center"/>
              <w:rPr>
                <w:rFonts w:ascii="Book Antiqua" w:hAnsi="Book Antiqua" w:cs="Times New Roman"/>
                <w:b/>
                <w:bCs/>
                <w:sz w:val="20"/>
                <w:szCs w:val="20"/>
                <w:lang w:val="en-US"/>
              </w:rPr>
            </w:pPr>
            <w:r w:rsidRPr="00662251">
              <w:rPr>
                <w:rFonts w:ascii="Book Antiqua" w:hAnsi="Book Antiqua" w:cs="Times New Roman"/>
                <w:b/>
                <w:bCs/>
                <w:sz w:val="20"/>
                <w:szCs w:val="20"/>
                <w:lang w:val="en-US"/>
              </w:rPr>
              <w:t>Hired by</w:t>
            </w:r>
          </w:p>
        </w:tc>
        <w:tc>
          <w:tcPr>
            <w:tcW w:w="947" w:type="pct"/>
            <w:shd w:val="clear" w:color="auto" w:fill="F2F2F2" w:themeFill="background1" w:themeFillShade="F2"/>
          </w:tcPr>
          <w:p w:rsidR="00742CFF" w:rsidRPr="00662251" w:rsidRDefault="00742CFF" w:rsidP="00662251">
            <w:pPr>
              <w:spacing w:before="80" w:after="80" w:line="264" w:lineRule="auto"/>
              <w:jc w:val="both"/>
              <w:rPr>
                <w:rFonts w:ascii="Book Antiqua" w:hAnsi="Book Antiqua" w:cs="Times New Roman"/>
                <w:b/>
                <w:bCs/>
                <w:sz w:val="20"/>
                <w:szCs w:val="20"/>
                <w:lang w:val="en-US"/>
              </w:rPr>
            </w:pPr>
            <w:r w:rsidRPr="00662251">
              <w:rPr>
                <w:rFonts w:ascii="Book Antiqua" w:hAnsi="Book Antiqua" w:cs="Times New Roman"/>
                <w:b/>
                <w:bCs/>
                <w:sz w:val="20"/>
                <w:szCs w:val="20"/>
                <w:lang w:val="en-US"/>
              </w:rPr>
              <w:t>Process of selection</w:t>
            </w:r>
          </w:p>
        </w:tc>
        <w:tc>
          <w:tcPr>
            <w:tcW w:w="1076" w:type="pct"/>
            <w:shd w:val="clear" w:color="auto" w:fill="F2F2F2" w:themeFill="background1" w:themeFillShade="F2"/>
          </w:tcPr>
          <w:p w:rsidR="00742CFF" w:rsidRPr="00662251" w:rsidRDefault="00742CFF" w:rsidP="00662251">
            <w:pPr>
              <w:spacing w:before="80" w:after="80" w:line="264" w:lineRule="auto"/>
              <w:jc w:val="both"/>
              <w:rPr>
                <w:rFonts w:ascii="Book Antiqua" w:hAnsi="Book Antiqua" w:cs="Times New Roman"/>
                <w:b/>
                <w:bCs/>
                <w:sz w:val="20"/>
                <w:szCs w:val="20"/>
                <w:lang w:val="en-US"/>
              </w:rPr>
            </w:pPr>
            <w:r w:rsidRPr="00662251">
              <w:rPr>
                <w:rFonts w:ascii="Book Antiqua" w:hAnsi="Book Antiqua" w:cs="Times New Roman"/>
                <w:b/>
                <w:bCs/>
                <w:sz w:val="20"/>
                <w:szCs w:val="20"/>
                <w:lang w:val="en-US"/>
              </w:rPr>
              <w:t>Brief description of functions</w:t>
            </w:r>
          </w:p>
        </w:tc>
      </w:tr>
      <w:tr w:rsidR="00742CFF" w:rsidRPr="00662251" w:rsidTr="00662251">
        <w:tc>
          <w:tcPr>
            <w:tcW w:w="302" w:type="pct"/>
          </w:tcPr>
          <w:p w:rsidR="00742CFF" w:rsidRPr="00662251" w:rsidRDefault="00742CFF" w:rsidP="00662251">
            <w:pPr>
              <w:spacing w:before="80" w:after="80" w:line="264" w:lineRule="auto"/>
              <w:jc w:val="center"/>
              <w:rPr>
                <w:rFonts w:ascii="Book Antiqua" w:hAnsi="Book Antiqua" w:cs="Times New Roman"/>
                <w:sz w:val="20"/>
                <w:szCs w:val="20"/>
                <w:lang w:val="en-US"/>
              </w:rPr>
            </w:pPr>
            <w:r w:rsidRPr="00662251">
              <w:rPr>
                <w:rFonts w:ascii="Book Antiqua" w:hAnsi="Book Antiqua" w:cs="Times New Roman"/>
                <w:sz w:val="20"/>
                <w:szCs w:val="20"/>
                <w:lang w:val="en-US"/>
              </w:rPr>
              <w:t>1</w:t>
            </w:r>
          </w:p>
        </w:tc>
        <w:tc>
          <w:tcPr>
            <w:tcW w:w="990" w:type="pct"/>
          </w:tcPr>
          <w:p w:rsidR="00742CFF" w:rsidRPr="00662251" w:rsidRDefault="00742CFF" w:rsidP="00662251">
            <w:pPr>
              <w:spacing w:before="80" w:after="80" w:line="264" w:lineRule="auto"/>
              <w:jc w:val="both"/>
              <w:rPr>
                <w:rFonts w:ascii="Book Antiqua" w:hAnsi="Book Antiqua" w:cs="Times New Roman"/>
                <w:sz w:val="20"/>
                <w:szCs w:val="20"/>
                <w:lang w:val="en-US"/>
              </w:rPr>
            </w:pPr>
            <w:r w:rsidRPr="00662251">
              <w:rPr>
                <w:rFonts w:ascii="Book Antiqua" w:hAnsi="Book Antiqua" w:cs="Times New Roman"/>
                <w:sz w:val="20"/>
                <w:szCs w:val="20"/>
                <w:lang w:val="en-US"/>
              </w:rPr>
              <w:t>FPO Manager</w:t>
            </w:r>
          </w:p>
        </w:tc>
        <w:tc>
          <w:tcPr>
            <w:tcW w:w="1211" w:type="pct"/>
          </w:tcPr>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 xml:space="preserve">At least degree or Inter with good </w:t>
            </w:r>
            <w:r w:rsidR="00503FD4" w:rsidRPr="00662251">
              <w:rPr>
                <w:rFonts w:ascii="Book Antiqua" w:hAnsi="Book Antiqua" w:cs="Times New Roman"/>
                <w:sz w:val="20"/>
                <w:szCs w:val="20"/>
                <w:lang w:val="en-US"/>
              </w:rPr>
              <w:t xml:space="preserve">work </w:t>
            </w:r>
            <w:r w:rsidRPr="00662251">
              <w:rPr>
                <w:rFonts w:ascii="Book Antiqua" w:hAnsi="Book Antiqua" w:cs="Times New Roman"/>
                <w:sz w:val="20"/>
                <w:szCs w:val="20"/>
                <w:lang w:val="en-US"/>
              </w:rPr>
              <w:t>experience.</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Fluent in read</w:t>
            </w:r>
            <w:r w:rsidR="00503FD4" w:rsidRPr="00662251">
              <w:rPr>
                <w:rFonts w:ascii="Book Antiqua" w:hAnsi="Book Antiqua" w:cs="Times New Roman"/>
                <w:sz w:val="20"/>
                <w:szCs w:val="20"/>
                <w:lang w:val="en-US"/>
              </w:rPr>
              <w:t>ing, writing in</w:t>
            </w:r>
            <w:r w:rsidR="00662251">
              <w:rPr>
                <w:rFonts w:ascii="Book Antiqua" w:hAnsi="Book Antiqua" w:cs="Times New Roman"/>
                <w:sz w:val="20"/>
                <w:szCs w:val="20"/>
                <w:lang w:val="en-US"/>
              </w:rPr>
              <w:t xml:space="preserve"> T</w:t>
            </w:r>
            <w:r w:rsidRPr="00662251">
              <w:rPr>
                <w:rFonts w:ascii="Book Antiqua" w:hAnsi="Book Antiqua" w:cs="Times New Roman"/>
                <w:sz w:val="20"/>
                <w:szCs w:val="20"/>
                <w:lang w:val="en-US"/>
              </w:rPr>
              <w:t>elugu and at least working knowledge of English.</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 xml:space="preserve">Basic </w:t>
            </w:r>
            <w:r w:rsidR="00503FD4" w:rsidRPr="00662251">
              <w:rPr>
                <w:rFonts w:ascii="Book Antiqua" w:hAnsi="Book Antiqua" w:cs="Times New Roman"/>
                <w:sz w:val="20"/>
                <w:szCs w:val="20"/>
                <w:lang w:val="en-US"/>
              </w:rPr>
              <w:t>mathematics</w:t>
            </w:r>
            <w:r w:rsidRPr="00662251">
              <w:rPr>
                <w:rFonts w:ascii="Book Antiqua" w:hAnsi="Book Antiqua" w:cs="Times New Roman"/>
                <w:sz w:val="20"/>
                <w:szCs w:val="20"/>
                <w:lang w:val="en-US"/>
              </w:rPr>
              <w:t xml:space="preserve"> skills</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Preferable – basic computer knowledge.</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Preferably having experience in institutions (such as SHGs)</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Within the Mandal; preferably from the cluster</w:t>
            </w:r>
          </w:p>
        </w:tc>
        <w:tc>
          <w:tcPr>
            <w:tcW w:w="475" w:type="pct"/>
          </w:tcPr>
          <w:p w:rsidR="00742CFF" w:rsidRPr="00662251" w:rsidRDefault="00742CFF" w:rsidP="00662251">
            <w:pPr>
              <w:spacing w:before="80" w:after="80" w:line="264" w:lineRule="auto"/>
              <w:jc w:val="center"/>
              <w:rPr>
                <w:rFonts w:ascii="Book Antiqua" w:hAnsi="Book Antiqua" w:cs="Times New Roman"/>
                <w:sz w:val="20"/>
                <w:szCs w:val="20"/>
                <w:lang w:val="en-US"/>
              </w:rPr>
            </w:pPr>
            <w:r w:rsidRPr="00662251">
              <w:rPr>
                <w:rFonts w:ascii="Book Antiqua" w:hAnsi="Book Antiqua" w:cs="Times New Roman"/>
                <w:sz w:val="20"/>
                <w:szCs w:val="20"/>
                <w:lang w:val="en-US"/>
              </w:rPr>
              <w:t>FPO</w:t>
            </w:r>
          </w:p>
        </w:tc>
        <w:tc>
          <w:tcPr>
            <w:tcW w:w="947" w:type="pct"/>
          </w:tcPr>
          <w:p w:rsidR="00742CFF" w:rsidRPr="00662251" w:rsidRDefault="00742CFF" w:rsidP="00662251">
            <w:pPr>
              <w:pStyle w:val="ListParagraph"/>
              <w:numPr>
                <w:ilvl w:val="0"/>
                <w:numId w:val="4"/>
              </w:numPr>
              <w:spacing w:before="80" w:after="80" w:line="264" w:lineRule="auto"/>
              <w:ind w:left="323"/>
              <w:jc w:val="both"/>
              <w:rPr>
                <w:rFonts w:ascii="Book Antiqua" w:hAnsi="Book Antiqua" w:cs="Times New Roman"/>
                <w:sz w:val="20"/>
                <w:szCs w:val="20"/>
                <w:lang w:val="en-US"/>
              </w:rPr>
            </w:pPr>
            <w:r w:rsidRPr="00662251">
              <w:rPr>
                <w:rFonts w:ascii="Book Antiqua" w:hAnsi="Book Antiqua" w:cs="Times New Roman"/>
                <w:sz w:val="20"/>
                <w:szCs w:val="20"/>
                <w:lang w:val="en-US"/>
              </w:rPr>
              <w:t>FPO advertises locally and also in the notice board of the GP</w:t>
            </w:r>
          </w:p>
          <w:p w:rsidR="00742CFF" w:rsidRPr="00662251" w:rsidRDefault="00742CFF" w:rsidP="00662251">
            <w:pPr>
              <w:pStyle w:val="ListParagraph"/>
              <w:numPr>
                <w:ilvl w:val="0"/>
                <w:numId w:val="4"/>
              </w:numPr>
              <w:spacing w:before="80" w:after="80" w:line="264" w:lineRule="auto"/>
              <w:ind w:left="323"/>
              <w:jc w:val="both"/>
              <w:rPr>
                <w:rFonts w:ascii="Book Antiqua" w:hAnsi="Book Antiqua" w:cs="Times New Roman"/>
                <w:sz w:val="20"/>
                <w:szCs w:val="20"/>
                <w:lang w:val="en-US"/>
              </w:rPr>
            </w:pPr>
            <w:r w:rsidRPr="00662251">
              <w:rPr>
                <w:rFonts w:ascii="Book Antiqua" w:hAnsi="Book Antiqua" w:cs="Times New Roman"/>
                <w:sz w:val="20"/>
                <w:szCs w:val="20"/>
                <w:lang w:val="en-US"/>
              </w:rPr>
              <w:t>Panel constituted for tests &amp; interview (by LFA) along with FPO.</w:t>
            </w:r>
          </w:p>
          <w:p w:rsidR="00742CFF" w:rsidRPr="00662251" w:rsidRDefault="00742CFF" w:rsidP="00662251">
            <w:pPr>
              <w:pStyle w:val="ListParagraph"/>
              <w:numPr>
                <w:ilvl w:val="0"/>
                <w:numId w:val="4"/>
              </w:numPr>
              <w:spacing w:before="80" w:after="80" w:line="264" w:lineRule="auto"/>
              <w:ind w:left="323"/>
              <w:jc w:val="both"/>
              <w:rPr>
                <w:rFonts w:ascii="Book Antiqua" w:hAnsi="Book Antiqua" w:cs="Times New Roman"/>
                <w:sz w:val="20"/>
                <w:szCs w:val="20"/>
                <w:lang w:val="en-US"/>
              </w:rPr>
            </w:pPr>
            <w:r w:rsidRPr="00662251">
              <w:rPr>
                <w:rFonts w:ascii="Book Antiqua" w:hAnsi="Book Antiqua" w:cs="Times New Roman"/>
                <w:sz w:val="20"/>
                <w:szCs w:val="20"/>
                <w:lang w:val="en-US"/>
              </w:rPr>
              <w:t>Marks given for tests and results displayed at FPO office.</w:t>
            </w:r>
          </w:p>
        </w:tc>
        <w:tc>
          <w:tcPr>
            <w:tcW w:w="1076" w:type="pct"/>
          </w:tcPr>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 xml:space="preserve">FPO meetings </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FPO Records</w:t>
            </w:r>
          </w:p>
          <w:p w:rsidR="00742CFF" w:rsidRPr="00662251" w:rsidRDefault="00742CFF"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Updates board and executive members and helps in its review.</w:t>
            </w:r>
          </w:p>
          <w:p w:rsidR="00742CFF" w:rsidRPr="00662251" w:rsidRDefault="00AF4079"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Provides information to FAs when asked for.</w:t>
            </w:r>
          </w:p>
          <w:p w:rsidR="00AF4079" w:rsidRPr="00662251" w:rsidRDefault="00AF4079"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Plan and Review of the CRPs and other staff hired</w:t>
            </w:r>
          </w:p>
          <w:p w:rsidR="00AF4079" w:rsidRPr="00662251" w:rsidRDefault="00AF4079"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*Prepares reports on the progress of activities every fortnight/ monthly</w:t>
            </w:r>
          </w:p>
          <w:p w:rsidR="00AF4079" w:rsidRPr="00662251" w:rsidRDefault="00AF4079" w:rsidP="00662251">
            <w:pPr>
              <w:pStyle w:val="ListParagraph"/>
              <w:numPr>
                <w:ilvl w:val="0"/>
                <w:numId w:val="4"/>
              </w:numPr>
              <w:spacing w:before="80" w:after="80" w:line="264" w:lineRule="auto"/>
              <w:ind w:left="212" w:hanging="218"/>
              <w:jc w:val="both"/>
              <w:rPr>
                <w:rFonts w:ascii="Book Antiqua" w:hAnsi="Book Antiqua" w:cs="Times New Roman"/>
                <w:sz w:val="20"/>
                <w:szCs w:val="20"/>
                <w:lang w:val="en-US"/>
              </w:rPr>
            </w:pPr>
            <w:r w:rsidRPr="00662251">
              <w:rPr>
                <w:rFonts w:ascii="Book Antiqua" w:hAnsi="Book Antiqua" w:cs="Times New Roman"/>
                <w:sz w:val="20"/>
                <w:szCs w:val="20"/>
                <w:lang w:val="en-US"/>
              </w:rPr>
              <w:t>Ensure all compliances.</w:t>
            </w:r>
          </w:p>
        </w:tc>
      </w:tr>
      <w:tr w:rsidR="00742CFF" w:rsidRPr="00662251" w:rsidTr="00662251">
        <w:tc>
          <w:tcPr>
            <w:tcW w:w="302" w:type="pct"/>
          </w:tcPr>
          <w:p w:rsidR="00742CFF" w:rsidRPr="00662251" w:rsidRDefault="00AF4079" w:rsidP="00662251">
            <w:pPr>
              <w:spacing w:before="80" w:after="80" w:line="264" w:lineRule="auto"/>
              <w:jc w:val="center"/>
              <w:rPr>
                <w:rFonts w:ascii="Book Antiqua" w:hAnsi="Book Antiqua" w:cs="Times New Roman"/>
                <w:sz w:val="20"/>
                <w:szCs w:val="20"/>
                <w:lang w:val="en-US"/>
              </w:rPr>
            </w:pPr>
            <w:r w:rsidRPr="00662251">
              <w:rPr>
                <w:rFonts w:ascii="Book Antiqua" w:hAnsi="Book Antiqua" w:cs="Times New Roman"/>
                <w:sz w:val="20"/>
                <w:szCs w:val="20"/>
                <w:lang w:val="en-US"/>
              </w:rPr>
              <w:t>2</w:t>
            </w:r>
          </w:p>
        </w:tc>
        <w:tc>
          <w:tcPr>
            <w:tcW w:w="990" w:type="pct"/>
          </w:tcPr>
          <w:p w:rsidR="00742CFF" w:rsidRPr="00662251" w:rsidRDefault="00AF4079" w:rsidP="00662251">
            <w:pPr>
              <w:spacing w:before="80" w:after="80" w:line="264" w:lineRule="auto"/>
              <w:jc w:val="both"/>
              <w:rPr>
                <w:rFonts w:ascii="Book Antiqua" w:hAnsi="Book Antiqua" w:cs="Times New Roman"/>
                <w:sz w:val="20"/>
                <w:szCs w:val="20"/>
                <w:lang w:val="en-US"/>
              </w:rPr>
            </w:pPr>
            <w:r w:rsidRPr="00662251">
              <w:rPr>
                <w:rFonts w:ascii="Book Antiqua" w:hAnsi="Book Antiqua" w:cs="Times New Roman"/>
                <w:sz w:val="20"/>
                <w:szCs w:val="20"/>
                <w:lang w:val="en-US"/>
              </w:rPr>
              <w:t>FPO Accountant</w:t>
            </w:r>
          </w:p>
        </w:tc>
        <w:tc>
          <w:tcPr>
            <w:tcW w:w="1211" w:type="pct"/>
          </w:tcPr>
          <w:p w:rsidR="00742CFF" w:rsidRPr="00662251" w:rsidRDefault="005F531C"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Degree in B.Com or inter with</w:t>
            </w:r>
            <w:r w:rsidR="00503FD4" w:rsidRPr="00662251">
              <w:rPr>
                <w:rFonts w:ascii="Book Antiqua" w:hAnsi="Book Antiqua" w:cs="Times New Roman"/>
                <w:sz w:val="20"/>
                <w:szCs w:val="20"/>
                <w:lang w:val="en-US"/>
              </w:rPr>
              <w:t xml:space="preserve"> 2 yrs experience in accounting</w:t>
            </w:r>
          </w:p>
          <w:p w:rsidR="005F531C" w:rsidRPr="00662251" w:rsidRDefault="005F531C"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Preferably working experience with FPOs/ Vos/ MMS</w:t>
            </w:r>
          </w:p>
          <w:p w:rsidR="005F531C" w:rsidRPr="00662251" w:rsidRDefault="005F531C"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Good knowledge and experience on standard accounting practices.</w:t>
            </w:r>
          </w:p>
          <w:p w:rsidR="005F531C" w:rsidRPr="00662251" w:rsidRDefault="005F531C"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Functional knowledge of English.</w:t>
            </w:r>
          </w:p>
          <w:p w:rsidR="005F531C" w:rsidRPr="00662251" w:rsidRDefault="005F531C"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Preference to basic knowledge of computers.</w:t>
            </w:r>
          </w:p>
          <w:p w:rsidR="00557A4F" w:rsidRPr="00662251" w:rsidRDefault="00557A4F"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Ability to learn</w:t>
            </w:r>
          </w:p>
        </w:tc>
        <w:tc>
          <w:tcPr>
            <w:tcW w:w="475" w:type="pct"/>
          </w:tcPr>
          <w:p w:rsidR="00742CFF" w:rsidRPr="00662251" w:rsidRDefault="00557A4F" w:rsidP="00662251">
            <w:pPr>
              <w:spacing w:before="80" w:after="80" w:line="264" w:lineRule="auto"/>
              <w:jc w:val="center"/>
              <w:rPr>
                <w:rFonts w:ascii="Book Antiqua" w:hAnsi="Book Antiqua" w:cs="Times New Roman"/>
                <w:sz w:val="20"/>
                <w:szCs w:val="20"/>
                <w:lang w:val="en-US"/>
              </w:rPr>
            </w:pPr>
            <w:r w:rsidRPr="00662251">
              <w:rPr>
                <w:rFonts w:ascii="Book Antiqua" w:hAnsi="Book Antiqua" w:cs="Times New Roman"/>
                <w:sz w:val="20"/>
                <w:szCs w:val="20"/>
                <w:lang w:val="en-US"/>
              </w:rPr>
              <w:t>FPO</w:t>
            </w:r>
          </w:p>
        </w:tc>
        <w:tc>
          <w:tcPr>
            <w:tcW w:w="947" w:type="pct"/>
          </w:tcPr>
          <w:p w:rsidR="007D6385" w:rsidRPr="00662251" w:rsidRDefault="007D6385" w:rsidP="007D6385">
            <w:pPr>
              <w:pStyle w:val="ListParagraph"/>
              <w:numPr>
                <w:ilvl w:val="0"/>
                <w:numId w:val="4"/>
              </w:numPr>
              <w:spacing w:before="80" w:after="80" w:line="264" w:lineRule="auto"/>
              <w:ind w:left="323"/>
              <w:jc w:val="both"/>
              <w:rPr>
                <w:rFonts w:ascii="Book Antiqua" w:hAnsi="Book Antiqua" w:cs="Times New Roman"/>
                <w:sz w:val="20"/>
                <w:szCs w:val="20"/>
                <w:lang w:val="en-US"/>
              </w:rPr>
            </w:pPr>
            <w:r w:rsidRPr="00662251">
              <w:rPr>
                <w:rFonts w:ascii="Book Antiqua" w:hAnsi="Book Antiqua" w:cs="Times New Roman"/>
                <w:sz w:val="20"/>
                <w:szCs w:val="20"/>
                <w:lang w:val="en-US"/>
              </w:rPr>
              <w:t>FPO advertises locally and also in the notice board of the GP</w:t>
            </w:r>
          </w:p>
          <w:p w:rsidR="007D6385" w:rsidRPr="00662251" w:rsidRDefault="007D6385" w:rsidP="007D6385">
            <w:pPr>
              <w:pStyle w:val="ListParagraph"/>
              <w:numPr>
                <w:ilvl w:val="0"/>
                <w:numId w:val="4"/>
              </w:numPr>
              <w:spacing w:before="80" w:after="80" w:line="264" w:lineRule="auto"/>
              <w:ind w:left="323"/>
              <w:jc w:val="both"/>
              <w:rPr>
                <w:rFonts w:ascii="Book Antiqua" w:hAnsi="Book Antiqua" w:cs="Times New Roman"/>
                <w:sz w:val="20"/>
                <w:szCs w:val="20"/>
                <w:lang w:val="en-US"/>
              </w:rPr>
            </w:pPr>
            <w:r w:rsidRPr="00662251">
              <w:rPr>
                <w:rFonts w:ascii="Book Antiqua" w:hAnsi="Book Antiqua" w:cs="Times New Roman"/>
                <w:sz w:val="20"/>
                <w:szCs w:val="20"/>
                <w:lang w:val="en-US"/>
              </w:rPr>
              <w:t>Panel constituted for tests &amp; interview (by LFA) along with FPO.</w:t>
            </w:r>
          </w:p>
          <w:p w:rsidR="00742CFF" w:rsidRPr="007D6385" w:rsidRDefault="007D6385" w:rsidP="007D6385">
            <w:pPr>
              <w:pStyle w:val="ListParagraph"/>
              <w:numPr>
                <w:ilvl w:val="0"/>
                <w:numId w:val="4"/>
              </w:numPr>
              <w:spacing w:before="80" w:after="80" w:line="264" w:lineRule="auto"/>
              <w:jc w:val="both"/>
              <w:rPr>
                <w:rFonts w:ascii="Book Antiqua" w:hAnsi="Book Antiqua" w:cs="Times New Roman"/>
                <w:sz w:val="20"/>
                <w:szCs w:val="20"/>
                <w:lang w:val="en-US"/>
              </w:rPr>
            </w:pPr>
            <w:r w:rsidRPr="007D6385">
              <w:rPr>
                <w:rFonts w:ascii="Book Antiqua" w:hAnsi="Book Antiqua" w:cs="Times New Roman"/>
                <w:sz w:val="20"/>
                <w:szCs w:val="20"/>
                <w:lang w:val="en-US"/>
              </w:rPr>
              <w:t>Marks given for tests and results displayed at FPO office.</w:t>
            </w:r>
          </w:p>
        </w:tc>
        <w:tc>
          <w:tcPr>
            <w:tcW w:w="1076" w:type="pct"/>
          </w:tcPr>
          <w:p w:rsidR="00742CFF" w:rsidRPr="00662251" w:rsidRDefault="00010BFD"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Maintain records</w:t>
            </w:r>
            <w:r w:rsidR="00503FD4" w:rsidRPr="00662251">
              <w:rPr>
                <w:rFonts w:ascii="Book Antiqua" w:hAnsi="Book Antiqua" w:cs="Times New Roman"/>
                <w:sz w:val="20"/>
                <w:szCs w:val="20"/>
                <w:lang w:val="en-US"/>
              </w:rPr>
              <w:t xml:space="preserve"> of</w:t>
            </w:r>
            <w:r w:rsidRPr="00662251">
              <w:rPr>
                <w:rFonts w:ascii="Book Antiqua" w:hAnsi="Book Antiqua" w:cs="Times New Roman"/>
                <w:sz w:val="20"/>
                <w:szCs w:val="20"/>
                <w:lang w:val="en-US"/>
              </w:rPr>
              <w:t xml:space="preserve"> all financial transactions</w:t>
            </w:r>
          </w:p>
          <w:p w:rsidR="00010BFD" w:rsidRPr="00662251" w:rsidRDefault="00010BFD" w:rsidP="00662251">
            <w:pPr>
              <w:pStyle w:val="ListParagraph"/>
              <w:numPr>
                <w:ilvl w:val="0"/>
                <w:numId w:val="4"/>
              </w:numPr>
              <w:spacing w:before="80" w:after="80" w:line="264" w:lineRule="auto"/>
              <w:ind w:left="359"/>
              <w:jc w:val="both"/>
              <w:rPr>
                <w:rFonts w:ascii="Book Antiqua" w:hAnsi="Book Antiqua" w:cs="Times New Roman"/>
                <w:sz w:val="20"/>
                <w:szCs w:val="20"/>
                <w:lang w:val="en-US"/>
              </w:rPr>
            </w:pPr>
            <w:r w:rsidRPr="00662251">
              <w:rPr>
                <w:rFonts w:ascii="Book Antiqua" w:hAnsi="Book Antiqua" w:cs="Times New Roman"/>
                <w:sz w:val="20"/>
                <w:szCs w:val="20"/>
                <w:lang w:val="en-US"/>
              </w:rPr>
              <w:t>Maintain accounts; in Tally software.</w:t>
            </w:r>
          </w:p>
          <w:p w:rsidR="00010BFD" w:rsidRPr="00662251" w:rsidRDefault="00010BFD" w:rsidP="00662251">
            <w:pPr>
              <w:pStyle w:val="ListParagraph"/>
              <w:spacing w:before="80" w:after="80" w:line="264" w:lineRule="auto"/>
              <w:ind w:left="359"/>
              <w:jc w:val="both"/>
              <w:rPr>
                <w:rFonts w:ascii="Book Antiqua" w:hAnsi="Book Antiqua" w:cs="Times New Roman"/>
                <w:sz w:val="20"/>
                <w:szCs w:val="20"/>
                <w:lang w:val="en-US"/>
              </w:rPr>
            </w:pPr>
          </w:p>
        </w:tc>
      </w:tr>
    </w:tbl>
    <w:p w:rsidR="00326FCA" w:rsidRPr="009072E3" w:rsidRDefault="00326FCA" w:rsidP="00662251">
      <w:pPr>
        <w:spacing w:after="0" w:line="288" w:lineRule="auto"/>
        <w:jc w:val="both"/>
        <w:rPr>
          <w:rFonts w:ascii="Book Antiqua" w:hAnsi="Book Antiqua" w:cs="Times New Roman"/>
          <w:sz w:val="24"/>
          <w:szCs w:val="24"/>
          <w:lang w:val="en-US"/>
        </w:rPr>
      </w:pPr>
    </w:p>
    <w:sectPr w:rsidR="00326FCA" w:rsidRPr="009072E3" w:rsidSect="00662251">
      <w:pgSz w:w="16838" w:h="11906" w:orient="landscape"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12A" w:rsidRDefault="00C7012A" w:rsidP="00662251">
      <w:pPr>
        <w:spacing w:after="0" w:line="240" w:lineRule="auto"/>
      </w:pPr>
      <w:r>
        <w:separator/>
      </w:r>
    </w:p>
  </w:endnote>
  <w:endnote w:type="continuationSeparator" w:id="0">
    <w:p w:rsidR="00C7012A" w:rsidRDefault="00C7012A" w:rsidP="00662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8782"/>
      <w:docPartObj>
        <w:docPartGallery w:val="Page Numbers (Bottom of Page)"/>
        <w:docPartUnique/>
      </w:docPartObj>
    </w:sdtPr>
    <w:sdtEndPr>
      <w:rPr>
        <w:color w:val="7F7F7F" w:themeColor="background1" w:themeShade="7F"/>
        <w:spacing w:val="60"/>
      </w:rPr>
    </w:sdtEndPr>
    <w:sdtContent>
      <w:p w:rsidR="00662251" w:rsidRDefault="00806FA2" w:rsidP="00662251">
        <w:pPr>
          <w:pStyle w:val="Footer"/>
          <w:pBdr>
            <w:top w:val="single" w:sz="4" w:space="1" w:color="D9D9D9" w:themeColor="background1" w:themeShade="D9"/>
          </w:pBdr>
          <w:jc w:val="right"/>
        </w:pPr>
        <w:r>
          <w:rPr>
            <w:noProof/>
          </w:rPr>
          <w:fldChar w:fldCharType="begin"/>
        </w:r>
        <w:r w:rsidR="0067619A">
          <w:rPr>
            <w:noProof/>
          </w:rPr>
          <w:instrText xml:space="preserve"> PAGE   \* MERGEFORMAT </w:instrText>
        </w:r>
        <w:r>
          <w:rPr>
            <w:noProof/>
          </w:rPr>
          <w:fldChar w:fldCharType="separate"/>
        </w:r>
        <w:r w:rsidR="0050099F">
          <w:rPr>
            <w:noProof/>
          </w:rPr>
          <w:t>1</w:t>
        </w:r>
        <w:r>
          <w:rPr>
            <w:noProof/>
          </w:rPr>
          <w:fldChar w:fldCharType="end"/>
        </w:r>
        <w:r w:rsidR="00662251">
          <w:t xml:space="preserve"> | </w:t>
        </w:r>
        <w:r w:rsidR="001A5898">
          <w:rPr>
            <w:color w:val="7F7F7F" w:themeColor="background1" w:themeShade="7F"/>
            <w:spacing w:val="60"/>
          </w:rPr>
          <w:t>Guidelines for CRPs &amp; Staff of FPOs</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12A" w:rsidRDefault="00C7012A" w:rsidP="00662251">
      <w:pPr>
        <w:spacing w:after="0" w:line="240" w:lineRule="auto"/>
      </w:pPr>
      <w:r>
        <w:separator/>
      </w:r>
    </w:p>
  </w:footnote>
  <w:footnote w:type="continuationSeparator" w:id="0">
    <w:p w:rsidR="00C7012A" w:rsidRDefault="00C7012A" w:rsidP="006622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7F8" w:rsidRDefault="00CA7F75">
    <w:pPr>
      <w:pStyle w:val="Header"/>
    </w:pPr>
    <w:r>
      <w:rPr>
        <w:noProof/>
        <w:lang w:eastAsia="en-IN"/>
      </w:rPr>
      <w:drawing>
        <wp:anchor distT="0" distB="0" distL="114300" distR="114300" simplePos="0" relativeHeight="251658240" behindDoc="0" locked="0" layoutInCell="1" allowOverlap="1">
          <wp:simplePos x="0" y="0"/>
          <wp:positionH relativeFrom="column">
            <wp:posOffset>5607050</wp:posOffset>
          </wp:positionH>
          <wp:positionV relativeFrom="paragraph">
            <wp:posOffset>-17780</wp:posOffset>
          </wp:positionV>
          <wp:extent cx="758371" cy="482600"/>
          <wp:effectExtent l="0" t="0" r="0" b="0"/>
          <wp:wrapThrough wrapText="bothSides">
            <wp:wrapPolygon edited="0">
              <wp:start x="0" y="0"/>
              <wp:lineTo x="0" y="20463"/>
              <wp:lineTo x="21166" y="20463"/>
              <wp:lineTo x="2116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DMP log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8371" cy="4826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2726"/>
    <w:multiLevelType w:val="hybridMultilevel"/>
    <w:tmpl w:val="468A9CFA"/>
    <w:lvl w:ilvl="0" w:tplc="4410A966">
      <w:start w:val="300"/>
      <w:numFmt w:val="bullet"/>
      <w:lvlText w:val="-"/>
      <w:lvlJc w:val="left"/>
      <w:pPr>
        <w:ind w:left="420" w:hanging="360"/>
      </w:pPr>
      <w:rPr>
        <w:rFonts w:ascii="Times New Roman" w:eastAsiaTheme="minorHAnsi"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1">
    <w:nsid w:val="0A661FA7"/>
    <w:multiLevelType w:val="hybridMultilevel"/>
    <w:tmpl w:val="0CF216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A581C1B"/>
    <w:multiLevelType w:val="hybridMultilevel"/>
    <w:tmpl w:val="94F05688"/>
    <w:lvl w:ilvl="0" w:tplc="40090003">
      <w:start w:val="1"/>
      <w:numFmt w:val="bullet"/>
      <w:lvlText w:val="o"/>
      <w:lvlJc w:val="left"/>
      <w:pPr>
        <w:tabs>
          <w:tab w:val="num" w:pos="2160"/>
        </w:tabs>
        <w:ind w:left="2160" w:hanging="360"/>
      </w:pPr>
      <w:rPr>
        <w:rFonts w:ascii="Courier New" w:hAnsi="Courier New" w:cs="Courier New" w:hint="default"/>
      </w:rPr>
    </w:lvl>
    <w:lvl w:ilvl="1" w:tplc="90F816CC" w:tentative="1">
      <w:start w:val="1"/>
      <w:numFmt w:val="bullet"/>
      <w:lvlText w:val="•"/>
      <w:lvlJc w:val="left"/>
      <w:pPr>
        <w:tabs>
          <w:tab w:val="num" w:pos="2880"/>
        </w:tabs>
        <w:ind w:left="2880" w:hanging="360"/>
      </w:pPr>
      <w:rPr>
        <w:rFonts w:ascii="Arial" w:hAnsi="Arial" w:hint="default"/>
      </w:rPr>
    </w:lvl>
    <w:lvl w:ilvl="2" w:tplc="14D6B018" w:tentative="1">
      <w:start w:val="1"/>
      <w:numFmt w:val="bullet"/>
      <w:lvlText w:val="•"/>
      <w:lvlJc w:val="left"/>
      <w:pPr>
        <w:tabs>
          <w:tab w:val="num" w:pos="3600"/>
        </w:tabs>
        <w:ind w:left="3600" w:hanging="360"/>
      </w:pPr>
      <w:rPr>
        <w:rFonts w:ascii="Arial" w:hAnsi="Arial" w:hint="default"/>
      </w:rPr>
    </w:lvl>
    <w:lvl w:ilvl="3" w:tplc="3BE66DA8" w:tentative="1">
      <w:start w:val="1"/>
      <w:numFmt w:val="bullet"/>
      <w:lvlText w:val="•"/>
      <w:lvlJc w:val="left"/>
      <w:pPr>
        <w:tabs>
          <w:tab w:val="num" w:pos="4320"/>
        </w:tabs>
        <w:ind w:left="4320" w:hanging="360"/>
      </w:pPr>
      <w:rPr>
        <w:rFonts w:ascii="Arial" w:hAnsi="Arial" w:hint="default"/>
      </w:rPr>
    </w:lvl>
    <w:lvl w:ilvl="4" w:tplc="2A9891A6" w:tentative="1">
      <w:start w:val="1"/>
      <w:numFmt w:val="bullet"/>
      <w:lvlText w:val="•"/>
      <w:lvlJc w:val="left"/>
      <w:pPr>
        <w:tabs>
          <w:tab w:val="num" w:pos="5040"/>
        </w:tabs>
        <w:ind w:left="5040" w:hanging="360"/>
      </w:pPr>
      <w:rPr>
        <w:rFonts w:ascii="Arial" w:hAnsi="Arial" w:hint="default"/>
      </w:rPr>
    </w:lvl>
    <w:lvl w:ilvl="5" w:tplc="1166E172" w:tentative="1">
      <w:start w:val="1"/>
      <w:numFmt w:val="bullet"/>
      <w:lvlText w:val="•"/>
      <w:lvlJc w:val="left"/>
      <w:pPr>
        <w:tabs>
          <w:tab w:val="num" w:pos="5760"/>
        </w:tabs>
        <w:ind w:left="5760" w:hanging="360"/>
      </w:pPr>
      <w:rPr>
        <w:rFonts w:ascii="Arial" w:hAnsi="Arial" w:hint="default"/>
      </w:rPr>
    </w:lvl>
    <w:lvl w:ilvl="6" w:tplc="6C764572" w:tentative="1">
      <w:start w:val="1"/>
      <w:numFmt w:val="bullet"/>
      <w:lvlText w:val="•"/>
      <w:lvlJc w:val="left"/>
      <w:pPr>
        <w:tabs>
          <w:tab w:val="num" w:pos="6480"/>
        </w:tabs>
        <w:ind w:left="6480" w:hanging="360"/>
      </w:pPr>
      <w:rPr>
        <w:rFonts w:ascii="Arial" w:hAnsi="Arial" w:hint="default"/>
      </w:rPr>
    </w:lvl>
    <w:lvl w:ilvl="7" w:tplc="7A0223A2" w:tentative="1">
      <w:start w:val="1"/>
      <w:numFmt w:val="bullet"/>
      <w:lvlText w:val="•"/>
      <w:lvlJc w:val="left"/>
      <w:pPr>
        <w:tabs>
          <w:tab w:val="num" w:pos="7200"/>
        </w:tabs>
        <w:ind w:left="7200" w:hanging="360"/>
      </w:pPr>
      <w:rPr>
        <w:rFonts w:ascii="Arial" w:hAnsi="Arial" w:hint="default"/>
      </w:rPr>
    </w:lvl>
    <w:lvl w:ilvl="8" w:tplc="60A88F44" w:tentative="1">
      <w:start w:val="1"/>
      <w:numFmt w:val="bullet"/>
      <w:lvlText w:val="•"/>
      <w:lvlJc w:val="left"/>
      <w:pPr>
        <w:tabs>
          <w:tab w:val="num" w:pos="7920"/>
        </w:tabs>
        <w:ind w:left="7920" w:hanging="360"/>
      </w:pPr>
      <w:rPr>
        <w:rFonts w:ascii="Arial" w:hAnsi="Arial" w:hint="default"/>
      </w:rPr>
    </w:lvl>
  </w:abstractNum>
  <w:abstractNum w:abstractNumId="3">
    <w:nsid w:val="312468E3"/>
    <w:multiLevelType w:val="hybridMultilevel"/>
    <w:tmpl w:val="39F0F82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AE2EEF"/>
    <w:multiLevelType w:val="hybridMultilevel"/>
    <w:tmpl w:val="DF3E0B34"/>
    <w:lvl w:ilvl="0" w:tplc="EEF4D0E2">
      <w:start w:val="1"/>
      <w:numFmt w:val="bullet"/>
      <w:lvlText w:val=""/>
      <w:lvlJc w:val="left"/>
      <w:pPr>
        <w:tabs>
          <w:tab w:val="num" w:pos="360"/>
        </w:tabs>
        <w:ind w:left="360" w:hanging="360"/>
      </w:pPr>
      <w:rPr>
        <w:rFonts w:ascii="Wingdings" w:hAnsi="Wingdings" w:hint="default"/>
      </w:rPr>
    </w:lvl>
    <w:lvl w:ilvl="1" w:tplc="134A77CE">
      <w:start w:val="1"/>
      <w:numFmt w:val="bullet"/>
      <w:lvlText w:val="•"/>
      <w:lvlJc w:val="left"/>
      <w:pPr>
        <w:tabs>
          <w:tab w:val="num" w:pos="1080"/>
        </w:tabs>
        <w:ind w:left="1080" w:hanging="360"/>
      </w:pPr>
      <w:rPr>
        <w:rFonts w:ascii="Arial" w:hAnsi="Arial" w:hint="default"/>
      </w:rPr>
    </w:lvl>
    <w:lvl w:ilvl="2" w:tplc="40090003">
      <w:start w:val="1"/>
      <w:numFmt w:val="bullet"/>
      <w:lvlText w:val="o"/>
      <w:lvlJc w:val="left"/>
      <w:pPr>
        <w:tabs>
          <w:tab w:val="num" w:pos="1800"/>
        </w:tabs>
        <w:ind w:left="1800" w:hanging="360"/>
      </w:pPr>
      <w:rPr>
        <w:rFonts w:ascii="Courier New" w:hAnsi="Courier New" w:cs="Courier New" w:hint="default"/>
      </w:rPr>
    </w:lvl>
    <w:lvl w:ilvl="3" w:tplc="E722835E" w:tentative="1">
      <w:start w:val="1"/>
      <w:numFmt w:val="bullet"/>
      <w:lvlText w:val="•"/>
      <w:lvlJc w:val="left"/>
      <w:pPr>
        <w:tabs>
          <w:tab w:val="num" w:pos="2520"/>
        </w:tabs>
        <w:ind w:left="2520" w:hanging="360"/>
      </w:pPr>
      <w:rPr>
        <w:rFonts w:ascii="Arial" w:hAnsi="Arial" w:hint="default"/>
      </w:rPr>
    </w:lvl>
    <w:lvl w:ilvl="4" w:tplc="1512CAE6" w:tentative="1">
      <w:start w:val="1"/>
      <w:numFmt w:val="bullet"/>
      <w:lvlText w:val="•"/>
      <w:lvlJc w:val="left"/>
      <w:pPr>
        <w:tabs>
          <w:tab w:val="num" w:pos="3240"/>
        </w:tabs>
        <w:ind w:left="3240" w:hanging="360"/>
      </w:pPr>
      <w:rPr>
        <w:rFonts w:ascii="Arial" w:hAnsi="Arial" w:hint="default"/>
      </w:rPr>
    </w:lvl>
    <w:lvl w:ilvl="5" w:tplc="5A46A476" w:tentative="1">
      <w:start w:val="1"/>
      <w:numFmt w:val="bullet"/>
      <w:lvlText w:val="•"/>
      <w:lvlJc w:val="left"/>
      <w:pPr>
        <w:tabs>
          <w:tab w:val="num" w:pos="3960"/>
        </w:tabs>
        <w:ind w:left="3960" w:hanging="360"/>
      </w:pPr>
      <w:rPr>
        <w:rFonts w:ascii="Arial" w:hAnsi="Arial" w:hint="default"/>
      </w:rPr>
    </w:lvl>
    <w:lvl w:ilvl="6" w:tplc="E96C5C1A" w:tentative="1">
      <w:start w:val="1"/>
      <w:numFmt w:val="bullet"/>
      <w:lvlText w:val="•"/>
      <w:lvlJc w:val="left"/>
      <w:pPr>
        <w:tabs>
          <w:tab w:val="num" w:pos="4680"/>
        </w:tabs>
        <w:ind w:left="4680" w:hanging="360"/>
      </w:pPr>
      <w:rPr>
        <w:rFonts w:ascii="Arial" w:hAnsi="Arial" w:hint="default"/>
      </w:rPr>
    </w:lvl>
    <w:lvl w:ilvl="7" w:tplc="C4ACAB0C" w:tentative="1">
      <w:start w:val="1"/>
      <w:numFmt w:val="bullet"/>
      <w:lvlText w:val="•"/>
      <w:lvlJc w:val="left"/>
      <w:pPr>
        <w:tabs>
          <w:tab w:val="num" w:pos="5400"/>
        </w:tabs>
        <w:ind w:left="5400" w:hanging="360"/>
      </w:pPr>
      <w:rPr>
        <w:rFonts w:ascii="Arial" w:hAnsi="Arial" w:hint="default"/>
      </w:rPr>
    </w:lvl>
    <w:lvl w:ilvl="8" w:tplc="7B444EA6" w:tentative="1">
      <w:start w:val="1"/>
      <w:numFmt w:val="bullet"/>
      <w:lvlText w:val="•"/>
      <w:lvlJc w:val="left"/>
      <w:pPr>
        <w:tabs>
          <w:tab w:val="num" w:pos="6120"/>
        </w:tabs>
        <w:ind w:left="6120" w:hanging="360"/>
      </w:pPr>
      <w:rPr>
        <w:rFonts w:ascii="Arial" w:hAnsi="Arial" w:hint="default"/>
      </w:rPr>
    </w:lvl>
  </w:abstractNum>
  <w:abstractNum w:abstractNumId="5">
    <w:nsid w:val="3B502D01"/>
    <w:multiLevelType w:val="hybridMultilevel"/>
    <w:tmpl w:val="95A4268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3345C99"/>
    <w:multiLevelType w:val="hybridMultilevel"/>
    <w:tmpl w:val="0CF216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98407FD"/>
    <w:multiLevelType w:val="hybridMultilevel"/>
    <w:tmpl w:val="669CED7E"/>
    <w:lvl w:ilvl="0" w:tplc="B1163200">
      <w:start w:val="1"/>
      <w:numFmt w:val="bullet"/>
      <w:lvlText w:val="•"/>
      <w:lvlJc w:val="left"/>
      <w:pPr>
        <w:tabs>
          <w:tab w:val="num" w:pos="1800"/>
        </w:tabs>
        <w:ind w:left="1800" w:hanging="360"/>
      </w:pPr>
      <w:rPr>
        <w:rFonts w:ascii="Arial" w:hAnsi="Arial" w:hint="default"/>
      </w:rPr>
    </w:lvl>
    <w:lvl w:ilvl="1" w:tplc="79589054" w:tentative="1">
      <w:start w:val="1"/>
      <w:numFmt w:val="bullet"/>
      <w:lvlText w:val="•"/>
      <w:lvlJc w:val="left"/>
      <w:pPr>
        <w:tabs>
          <w:tab w:val="num" w:pos="2520"/>
        </w:tabs>
        <w:ind w:left="2520" w:hanging="360"/>
      </w:pPr>
      <w:rPr>
        <w:rFonts w:ascii="Arial" w:hAnsi="Arial" w:hint="default"/>
      </w:rPr>
    </w:lvl>
    <w:lvl w:ilvl="2" w:tplc="70EA4BFE" w:tentative="1">
      <w:start w:val="1"/>
      <w:numFmt w:val="bullet"/>
      <w:lvlText w:val="•"/>
      <w:lvlJc w:val="left"/>
      <w:pPr>
        <w:tabs>
          <w:tab w:val="num" w:pos="3240"/>
        </w:tabs>
        <w:ind w:left="3240" w:hanging="360"/>
      </w:pPr>
      <w:rPr>
        <w:rFonts w:ascii="Arial" w:hAnsi="Arial" w:hint="default"/>
      </w:rPr>
    </w:lvl>
    <w:lvl w:ilvl="3" w:tplc="9F5E75F8" w:tentative="1">
      <w:start w:val="1"/>
      <w:numFmt w:val="bullet"/>
      <w:lvlText w:val="•"/>
      <w:lvlJc w:val="left"/>
      <w:pPr>
        <w:tabs>
          <w:tab w:val="num" w:pos="3960"/>
        </w:tabs>
        <w:ind w:left="3960" w:hanging="360"/>
      </w:pPr>
      <w:rPr>
        <w:rFonts w:ascii="Arial" w:hAnsi="Arial" w:hint="default"/>
      </w:rPr>
    </w:lvl>
    <w:lvl w:ilvl="4" w:tplc="1DDAAC6A" w:tentative="1">
      <w:start w:val="1"/>
      <w:numFmt w:val="bullet"/>
      <w:lvlText w:val="•"/>
      <w:lvlJc w:val="left"/>
      <w:pPr>
        <w:tabs>
          <w:tab w:val="num" w:pos="4680"/>
        </w:tabs>
        <w:ind w:left="4680" w:hanging="360"/>
      </w:pPr>
      <w:rPr>
        <w:rFonts w:ascii="Arial" w:hAnsi="Arial" w:hint="default"/>
      </w:rPr>
    </w:lvl>
    <w:lvl w:ilvl="5" w:tplc="EABE16EA" w:tentative="1">
      <w:start w:val="1"/>
      <w:numFmt w:val="bullet"/>
      <w:lvlText w:val="•"/>
      <w:lvlJc w:val="left"/>
      <w:pPr>
        <w:tabs>
          <w:tab w:val="num" w:pos="5400"/>
        </w:tabs>
        <w:ind w:left="5400" w:hanging="360"/>
      </w:pPr>
      <w:rPr>
        <w:rFonts w:ascii="Arial" w:hAnsi="Arial" w:hint="default"/>
      </w:rPr>
    </w:lvl>
    <w:lvl w:ilvl="6" w:tplc="731C8288" w:tentative="1">
      <w:start w:val="1"/>
      <w:numFmt w:val="bullet"/>
      <w:lvlText w:val="•"/>
      <w:lvlJc w:val="left"/>
      <w:pPr>
        <w:tabs>
          <w:tab w:val="num" w:pos="6120"/>
        </w:tabs>
        <w:ind w:left="6120" w:hanging="360"/>
      </w:pPr>
      <w:rPr>
        <w:rFonts w:ascii="Arial" w:hAnsi="Arial" w:hint="default"/>
      </w:rPr>
    </w:lvl>
    <w:lvl w:ilvl="7" w:tplc="2452B5DC" w:tentative="1">
      <w:start w:val="1"/>
      <w:numFmt w:val="bullet"/>
      <w:lvlText w:val="•"/>
      <w:lvlJc w:val="left"/>
      <w:pPr>
        <w:tabs>
          <w:tab w:val="num" w:pos="6840"/>
        </w:tabs>
        <w:ind w:left="6840" w:hanging="360"/>
      </w:pPr>
      <w:rPr>
        <w:rFonts w:ascii="Arial" w:hAnsi="Arial" w:hint="default"/>
      </w:rPr>
    </w:lvl>
    <w:lvl w:ilvl="8" w:tplc="3F7258CA" w:tentative="1">
      <w:start w:val="1"/>
      <w:numFmt w:val="bullet"/>
      <w:lvlText w:val="•"/>
      <w:lvlJc w:val="left"/>
      <w:pPr>
        <w:tabs>
          <w:tab w:val="num" w:pos="7560"/>
        </w:tabs>
        <w:ind w:left="7560" w:hanging="360"/>
      </w:pPr>
      <w:rPr>
        <w:rFonts w:ascii="Arial" w:hAnsi="Arial" w:hint="default"/>
      </w:rPr>
    </w:lvl>
  </w:abstractNum>
  <w:abstractNum w:abstractNumId="8">
    <w:nsid w:val="58A20F95"/>
    <w:multiLevelType w:val="hybridMultilevel"/>
    <w:tmpl w:val="5358E134"/>
    <w:lvl w:ilvl="0" w:tplc="40090001">
      <w:start w:val="1"/>
      <w:numFmt w:val="bullet"/>
      <w:lvlText w:val=""/>
      <w:lvlJc w:val="left"/>
      <w:pPr>
        <w:ind w:left="360" w:hanging="360"/>
      </w:pPr>
      <w:rPr>
        <w:rFonts w:ascii="Symbol" w:hAnsi="Symbol" w:hint="default"/>
      </w:rPr>
    </w:lvl>
    <w:lvl w:ilvl="1" w:tplc="134A77CE">
      <w:start w:val="1"/>
      <w:numFmt w:val="bullet"/>
      <w:lvlText w:val="•"/>
      <w:lvlJc w:val="left"/>
      <w:pPr>
        <w:ind w:left="1440" w:hanging="360"/>
      </w:pPr>
      <w:rPr>
        <w:rFonts w:ascii="Arial" w:hAnsi="Arial" w:hint="default"/>
      </w:rPr>
    </w:lvl>
    <w:lvl w:ilvl="2" w:tplc="40090003">
      <w:start w:val="1"/>
      <w:numFmt w:val="bullet"/>
      <w:lvlText w:val="o"/>
      <w:lvlJc w:val="left"/>
      <w:pPr>
        <w:ind w:left="2160" w:hanging="360"/>
      </w:pPr>
      <w:rPr>
        <w:rFonts w:ascii="Courier New" w:hAnsi="Courier New" w:cs="Courier New"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FC95FFD"/>
    <w:multiLevelType w:val="hybridMultilevel"/>
    <w:tmpl w:val="6096F39E"/>
    <w:lvl w:ilvl="0" w:tplc="134A77CE">
      <w:start w:val="1"/>
      <w:numFmt w:val="bullet"/>
      <w:lvlText w:val="•"/>
      <w:lvlJc w:val="left"/>
      <w:pPr>
        <w:ind w:left="1440" w:hanging="360"/>
      </w:pPr>
      <w:rPr>
        <w:rFonts w:ascii="Arial" w:hAnsi="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64457BA9"/>
    <w:multiLevelType w:val="hybridMultilevel"/>
    <w:tmpl w:val="AB125DA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7"/>
  </w:num>
  <w:num w:numId="4">
    <w:abstractNumId w:val="8"/>
  </w:num>
  <w:num w:numId="5">
    <w:abstractNumId w:val="1"/>
  </w:num>
  <w:num w:numId="6">
    <w:abstractNumId w:val="6"/>
  </w:num>
  <w:num w:numId="7">
    <w:abstractNumId w:val="0"/>
  </w:num>
  <w:num w:numId="8">
    <w:abstractNumId w:val="10"/>
  </w:num>
  <w:num w:numId="9">
    <w:abstractNumId w:val="9"/>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A">
    <w15:presenceInfo w15:providerId="Windows Live" w15:userId="2be9d6166ce4ea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F2626A"/>
    <w:rsid w:val="00002837"/>
    <w:rsid w:val="00010BFD"/>
    <w:rsid w:val="00025EA5"/>
    <w:rsid w:val="000262A3"/>
    <w:rsid w:val="00040300"/>
    <w:rsid w:val="00050DD5"/>
    <w:rsid w:val="000643F5"/>
    <w:rsid w:val="00075EA0"/>
    <w:rsid w:val="000767D2"/>
    <w:rsid w:val="00090FC4"/>
    <w:rsid w:val="000A092D"/>
    <w:rsid w:val="000B3850"/>
    <w:rsid w:val="000D244B"/>
    <w:rsid w:val="000E2511"/>
    <w:rsid w:val="00105AF6"/>
    <w:rsid w:val="00124A13"/>
    <w:rsid w:val="001332D0"/>
    <w:rsid w:val="001466DC"/>
    <w:rsid w:val="00157A44"/>
    <w:rsid w:val="001636C8"/>
    <w:rsid w:val="001770BF"/>
    <w:rsid w:val="00181FE8"/>
    <w:rsid w:val="001919C6"/>
    <w:rsid w:val="00192DC0"/>
    <w:rsid w:val="001A0433"/>
    <w:rsid w:val="001A5898"/>
    <w:rsid w:val="001B3D7B"/>
    <w:rsid w:val="001C7E72"/>
    <w:rsid w:val="001D2034"/>
    <w:rsid w:val="001D6847"/>
    <w:rsid w:val="001F231F"/>
    <w:rsid w:val="00242044"/>
    <w:rsid w:val="00245CE7"/>
    <w:rsid w:val="002924F9"/>
    <w:rsid w:val="002A539A"/>
    <w:rsid w:val="002A771C"/>
    <w:rsid w:val="002B3282"/>
    <w:rsid w:val="002B4F37"/>
    <w:rsid w:val="002B7C00"/>
    <w:rsid w:val="002D2E92"/>
    <w:rsid w:val="002E4BB3"/>
    <w:rsid w:val="002E668C"/>
    <w:rsid w:val="00303A97"/>
    <w:rsid w:val="00326FCA"/>
    <w:rsid w:val="003B4229"/>
    <w:rsid w:val="003D5FFE"/>
    <w:rsid w:val="003F0F7E"/>
    <w:rsid w:val="003F46FD"/>
    <w:rsid w:val="003F7C8E"/>
    <w:rsid w:val="0041452E"/>
    <w:rsid w:val="00432CCF"/>
    <w:rsid w:val="004350A9"/>
    <w:rsid w:val="0043671A"/>
    <w:rsid w:val="00443F67"/>
    <w:rsid w:val="00476E2A"/>
    <w:rsid w:val="004B5B05"/>
    <w:rsid w:val="004B77D6"/>
    <w:rsid w:val="004D14D8"/>
    <w:rsid w:val="0050099F"/>
    <w:rsid w:val="00503FD4"/>
    <w:rsid w:val="00557A4F"/>
    <w:rsid w:val="005A7D5B"/>
    <w:rsid w:val="005B7D2F"/>
    <w:rsid w:val="005E675D"/>
    <w:rsid w:val="005F45EE"/>
    <w:rsid w:val="005F531C"/>
    <w:rsid w:val="00637977"/>
    <w:rsid w:val="00660486"/>
    <w:rsid w:val="00662251"/>
    <w:rsid w:val="0067619A"/>
    <w:rsid w:val="0067757A"/>
    <w:rsid w:val="006B39C2"/>
    <w:rsid w:val="0074166A"/>
    <w:rsid w:val="00742CFF"/>
    <w:rsid w:val="0077254C"/>
    <w:rsid w:val="007D047E"/>
    <w:rsid w:val="007D6385"/>
    <w:rsid w:val="007F0CDF"/>
    <w:rsid w:val="0080140C"/>
    <w:rsid w:val="008050F7"/>
    <w:rsid w:val="00806FA2"/>
    <w:rsid w:val="00811365"/>
    <w:rsid w:val="008A5828"/>
    <w:rsid w:val="008A7EB1"/>
    <w:rsid w:val="008D656E"/>
    <w:rsid w:val="009072E3"/>
    <w:rsid w:val="009371E6"/>
    <w:rsid w:val="009500A9"/>
    <w:rsid w:val="00955C65"/>
    <w:rsid w:val="00956E53"/>
    <w:rsid w:val="00967C99"/>
    <w:rsid w:val="0098245E"/>
    <w:rsid w:val="00987D3E"/>
    <w:rsid w:val="009B6402"/>
    <w:rsid w:val="009E1387"/>
    <w:rsid w:val="00A14BA6"/>
    <w:rsid w:val="00A62340"/>
    <w:rsid w:val="00A70BA4"/>
    <w:rsid w:val="00A83581"/>
    <w:rsid w:val="00AA769E"/>
    <w:rsid w:val="00AF4079"/>
    <w:rsid w:val="00B00FB2"/>
    <w:rsid w:val="00B640F8"/>
    <w:rsid w:val="00B72D3D"/>
    <w:rsid w:val="00B8163A"/>
    <w:rsid w:val="00BE3178"/>
    <w:rsid w:val="00C007F8"/>
    <w:rsid w:val="00C10951"/>
    <w:rsid w:val="00C11968"/>
    <w:rsid w:val="00C60858"/>
    <w:rsid w:val="00C61559"/>
    <w:rsid w:val="00C7012A"/>
    <w:rsid w:val="00C74323"/>
    <w:rsid w:val="00C826AE"/>
    <w:rsid w:val="00CA7F75"/>
    <w:rsid w:val="00CB2B95"/>
    <w:rsid w:val="00CD412D"/>
    <w:rsid w:val="00D273BC"/>
    <w:rsid w:val="00D31A4F"/>
    <w:rsid w:val="00D42630"/>
    <w:rsid w:val="00D8104C"/>
    <w:rsid w:val="00D849D4"/>
    <w:rsid w:val="00D93F12"/>
    <w:rsid w:val="00DA7586"/>
    <w:rsid w:val="00DB2D31"/>
    <w:rsid w:val="00DB499E"/>
    <w:rsid w:val="00DC5561"/>
    <w:rsid w:val="00DC65D4"/>
    <w:rsid w:val="00DE0ABB"/>
    <w:rsid w:val="00DF0836"/>
    <w:rsid w:val="00E043A7"/>
    <w:rsid w:val="00E073D7"/>
    <w:rsid w:val="00E17D1C"/>
    <w:rsid w:val="00E21963"/>
    <w:rsid w:val="00E23740"/>
    <w:rsid w:val="00E7475A"/>
    <w:rsid w:val="00E808E0"/>
    <w:rsid w:val="00E95D1D"/>
    <w:rsid w:val="00ED7CE5"/>
    <w:rsid w:val="00EF17D7"/>
    <w:rsid w:val="00EF6CC8"/>
    <w:rsid w:val="00F01076"/>
    <w:rsid w:val="00F02B77"/>
    <w:rsid w:val="00F15D15"/>
    <w:rsid w:val="00F21DAD"/>
    <w:rsid w:val="00F2626A"/>
    <w:rsid w:val="00F41DB5"/>
    <w:rsid w:val="00F443E5"/>
    <w:rsid w:val="00F533FA"/>
    <w:rsid w:val="00F77DBE"/>
    <w:rsid w:val="00F97923"/>
    <w:rsid w:val="00FA12C6"/>
    <w:rsid w:val="00FE1F26"/>
    <w:rsid w:val="00FE206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511"/>
  </w:style>
  <w:style w:type="paragraph" w:styleId="Heading1">
    <w:name w:val="heading 1"/>
    <w:basedOn w:val="Normal"/>
    <w:next w:val="Normal"/>
    <w:link w:val="Heading1Char"/>
    <w:uiPriority w:val="9"/>
    <w:qFormat/>
    <w:rsid w:val="00967C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C9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5B7D2F"/>
    <w:pPr>
      <w:ind w:left="720"/>
      <w:contextualSpacing/>
    </w:pPr>
    <w:rPr>
      <w:rFonts w:ascii="Times New Roman" w:hAnsi="Times New Roman"/>
    </w:rPr>
  </w:style>
  <w:style w:type="table" w:styleId="TableGrid">
    <w:name w:val="Table Grid"/>
    <w:basedOn w:val="TableNormal"/>
    <w:uiPriority w:val="39"/>
    <w:rsid w:val="00A83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B32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282"/>
    <w:rPr>
      <w:rFonts w:ascii="Segoe UI" w:hAnsi="Segoe UI" w:cs="Segoe UI"/>
      <w:sz w:val="18"/>
      <w:szCs w:val="18"/>
    </w:rPr>
  </w:style>
  <w:style w:type="paragraph" w:styleId="Title">
    <w:name w:val="Title"/>
    <w:basedOn w:val="Normal"/>
    <w:next w:val="Normal"/>
    <w:link w:val="TitleChar"/>
    <w:uiPriority w:val="10"/>
    <w:qFormat/>
    <w:rsid w:val="00DB49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DB499E"/>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uiPriority w:val="99"/>
    <w:unhideWhenUsed/>
    <w:rsid w:val="00662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251"/>
  </w:style>
  <w:style w:type="paragraph" w:styleId="Footer">
    <w:name w:val="footer"/>
    <w:basedOn w:val="Normal"/>
    <w:link w:val="FooterChar"/>
    <w:uiPriority w:val="99"/>
    <w:unhideWhenUsed/>
    <w:rsid w:val="00662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251"/>
  </w:style>
</w:styles>
</file>

<file path=word/webSettings.xml><?xml version="1.0" encoding="utf-8"?>
<w:webSettings xmlns:r="http://schemas.openxmlformats.org/officeDocument/2006/relationships" xmlns:w="http://schemas.openxmlformats.org/wordprocessingml/2006/main">
  <w:divs>
    <w:div w:id="859130054">
      <w:bodyDiv w:val="1"/>
      <w:marLeft w:val="0"/>
      <w:marRight w:val="0"/>
      <w:marTop w:val="0"/>
      <w:marBottom w:val="0"/>
      <w:divBdr>
        <w:top w:val="none" w:sz="0" w:space="0" w:color="auto"/>
        <w:left w:val="none" w:sz="0" w:space="0" w:color="auto"/>
        <w:bottom w:val="none" w:sz="0" w:space="0" w:color="auto"/>
        <w:right w:val="none" w:sz="0" w:space="0" w:color="auto"/>
      </w:divBdr>
    </w:div>
    <w:div w:id="1907448572">
      <w:bodyDiv w:val="1"/>
      <w:marLeft w:val="0"/>
      <w:marRight w:val="0"/>
      <w:marTop w:val="0"/>
      <w:marBottom w:val="0"/>
      <w:divBdr>
        <w:top w:val="none" w:sz="0" w:space="0" w:color="auto"/>
        <w:left w:val="none" w:sz="0" w:space="0" w:color="auto"/>
        <w:bottom w:val="none" w:sz="0" w:space="0" w:color="auto"/>
        <w:right w:val="none" w:sz="0" w:space="0" w:color="auto"/>
      </w:divBdr>
    </w:div>
    <w:div w:id="20832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CB3BDD-E25C-41E3-8552-D28C589B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Sriram</dc:creator>
  <cp:lastModifiedBy>Chandra Sekhar</cp:lastModifiedBy>
  <cp:revision>3</cp:revision>
  <dcterms:created xsi:type="dcterms:W3CDTF">2018-08-13T12:52:00Z</dcterms:created>
  <dcterms:modified xsi:type="dcterms:W3CDTF">2018-08-13T12:54:00Z</dcterms:modified>
</cp:coreProperties>
</file>